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C4ED5A" w14:textId="1F9FE0DB" w:rsidR="0066258D" w:rsidRPr="00782C4E" w:rsidRDefault="00042B33" w:rsidP="00345F97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2023</w:t>
      </w:r>
      <w:r w:rsidR="00782C4E" w:rsidRPr="00782C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6258D" w:rsidRPr="00782C4E">
        <w:rPr>
          <w:rFonts w:ascii="Times New Roman" w:hAnsi="Times New Roman" w:cs="Times New Roman"/>
          <w:b/>
          <w:bCs/>
          <w:sz w:val="28"/>
          <w:szCs w:val="28"/>
        </w:rPr>
        <w:t>№ 1</w:t>
      </w:r>
      <w:r w:rsidR="0066258D" w:rsidRPr="00782C4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 </w:t>
      </w:r>
      <w:r>
        <w:rPr>
          <w:rFonts w:ascii="Times New Roman" w:hAnsi="Times New Roman" w:cs="Times New Roman"/>
          <w:b/>
          <w:bCs/>
          <w:sz w:val="28"/>
          <w:szCs w:val="28"/>
        </w:rPr>
        <w:t>(88</w:t>
      </w:r>
      <w:r w:rsidR="0066258D" w:rsidRPr="00782C4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4F75B614" w14:textId="6A1C906B" w:rsidR="001C2627" w:rsidRDefault="0066258D" w:rsidP="00345F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5F97">
        <w:rPr>
          <w:rFonts w:ascii="Times New Roman" w:hAnsi="Times New Roman" w:cs="Times New Roman"/>
          <w:b/>
          <w:bCs/>
        </w:rPr>
        <w:t>Содержание</w:t>
      </w:r>
    </w:p>
    <w:p w14:paraId="0BC64483" w14:textId="77777777" w:rsidR="00782C4E" w:rsidRPr="00345F97" w:rsidRDefault="00782C4E" w:rsidP="00345F97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5660567" w14:textId="77777777" w:rsidR="0066258D" w:rsidRPr="00345F97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Юридические науки</w:t>
      </w:r>
    </w:p>
    <w:p w14:paraId="35E9EB6E" w14:textId="77777777" w:rsidR="0066258D" w:rsidRPr="00345F97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Противодействие правонарушающему поведению</w:t>
      </w:r>
    </w:p>
    <w:p w14:paraId="1CF3DFFB" w14:textId="77777777" w:rsidR="00042B33" w:rsidRPr="00042B33" w:rsidRDefault="00042B33" w:rsidP="00042B3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55040B">
        <w:rPr>
          <w:rFonts w:ascii="Times New Roman" w:hAnsi="Times New Roman" w:cs="Times New Roman"/>
          <w:b/>
          <w:bCs/>
          <w:color w:val="000000"/>
        </w:rPr>
        <w:t xml:space="preserve">Булатов Б. Б., </w:t>
      </w:r>
      <w:proofErr w:type="spellStart"/>
      <w:r w:rsidRPr="0055040B">
        <w:rPr>
          <w:rFonts w:ascii="Times New Roman" w:hAnsi="Times New Roman" w:cs="Times New Roman"/>
          <w:b/>
          <w:bCs/>
          <w:color w:val="000000"/>
        </w:rPr>
        <w:t>Кальницкий</w:t>
      </w:r>
      <w:proofErr w:type="spellEnd"/>
      <w:r w:rsidRPr="0055040B">
        <w:rPr>
          <w:rFonts w:ascii="Times New Roman" w:hAnsi="Times New Roman" w:cs="Times New Roman"/>
          <w:b/>
          <w:bCs/>
          <w:color w:val="000000"/>
        </w:rPr>
        <w:t xml:space="preserve"> В. В.</w:t>
      </w:r>
      <w:r w:rsidRPr="00042B33">
        <w:rPr>
          <w:rFonts w:ascii="Times New Roman" w:hAnsi="Times New Roman" w:cs="Times New Roman"/>
          <w:bCs/>
          <w:color w:val="000000"/>
        </w:rPr>
        <w:t xml:space="preserve"> Фактическое задержание как уголовно-процессуальное понятие</w:t>
      </w:r>
    </w:p>
    <w:p w14:paraId="52E44F16" w14:textId="77777777" w:rsidR="00042B33" w:rsidRPr="00042B33" w:rsidRDefault="00042B33" w:rsidP="00042B3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55040B">
        <w:rPr>
          <w:rFonts w:ascii="Times New Roman" w:hAnsi="Times New Roman" w:cs="Times New Roman"/>
          <w:b/>
          <w:color w:val="000000"/>
        </w:rPr>
        <w:t xml:space="preserve">Фадеев П. В., </w:t>
      </w:r>
      <w:proofErr w:type="spellStart"/>
      <w:r w:rsidRPr="0055040B">
        <w:rPr>
          <w:rFonts w:ascii="Times New Roman" w:hAnsi="Times New Roman" w:cs="Times New Roman"/>
          <w:b/>
          <w:color w:val="000000"/>
        </w:rPr>
        <w:t>Данг</w:t>
      </w:r>
      <w:proofErr w:type="spellEnd"/>
      <w:r w:rsidRPr="0055040B">
        <w:rPr>
          <w:rFonts w:ascii="Times New Roman" w:hAnsi="Times New Roman" w:cs="Times New Roman"/>
          <w:b/>
          <w:color w:val="000000"/>
        </w:rPr>
        <w:t xml:space="preserve"> В. Х</w:t>
      </w:r>
      <w:r w:rsidRPr="00042B33">
        <w:rPr>
          <w:rFonts w:ascii="Times New Roman" w:hAnsi="Times New Roman" w:cs="Times New Roman"/>
          <w:i/>
          <w:color w:val="000000"/>
        </w:rPr>
        <w:t>.</w:t>
      </w:r>
      <w:r w:rsidRPr="00042B33">
        <w:rPr>
          <w:rFonts w:ascii="Times New Roman" w:hAnsi="Times New Roman" w:cs="Times New Roman"/>
          <w:color w:val="000000"/>
        </w:rPr>
        <w:t xml:space="preserve"> Проблемы формирования общих условий предварительного расследования в нормах уголовно-процессуального законодательства</w:t>
      </w:r>
    </w:p>
    <w:p w14:paraId="1BBAF3F5" w14:textId="77777777" w:rsidR="00042B33" w:rsidRPr="00042B33" w:rsidRDefault="00042B33" w:rsidP="00042B3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proofErr w:type="spellStart"/>
      <w:r w:rsidRPr="0055040B">
        <w:rPr>
          <w:rFonts w:ascii="Times New Roman" w:hAnsi="Times New Roman" w:cs="Times New Roman"/>
          <w:b/>
          <w:color w:val="000000"/>
        </w:rPr>
        <w:t>Фарахиев</w:t>
      </w:r>
      <w:proofErr w:type="spellEnd"/>
      <w:r w:rsidRPr="0055040B">
        <w:rPr>
          <w:rFonts w:ascii="Times New Roman" w:hAnsi="Times New Roman" w:cs="Times New Roman"/>
          <w:b/>
          <w:color w:val="000000"/>
        </w:rPr>
        <w:t xml:space="preserve"> Д. М. </w:t>
      </w:r>
      <w:r w:rsidRPr="00042B33">
        <w:rPr>
          <w:rFonts w:ascii="Times New Roman" w:hAnsi="Times New Roman" w:cs="Times New Roman"/>
          <w:color w:val="000000"/>
        </w:rPr>
        <w:t>Общественный контроль и мониторинг в процессе противодействия коррупции</w:t>
      </w:r>
    </w:p>
    <w:p w14:paraId="6E2DC63B" w14:textId="77777777" w:rsidR="00042B33" w:rsidRPr="00042B33" w:rsidRDefault="00042B33" w:rsidP="00042B3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55040B">
        <w:rPr>
          <w:rFonts w:ascii="Times New Roman" w:hAnsi="Times New Roman" w:cs="Times New Roman"/>
          <w:b/>
          <w:color w:val="000000"/>
        </w:rPr>
        <w:t>Лаппо Е. А</w:t>
      </w:r>
      <w:r w:rsidRPr="00042B33">
        <w:rPr>
          <w:rFonts w:ascii="Times New Roman" w:hAnsi="Times New Roman" w:cs="Times New Roman"/>
          <w:i/>
          <w:color w:val="000000"/>
        </w:rPr>
        <w:t>.</w:t>
      </w:r>
      <w:r w:rsidRPr="00042B33">
        <w:rPr>
          <w:rFonts w:ascii="Times New Roman" w:hAnsi="Times New Roman" w:cs="Times New Roman"/>
          <w:color w:val="000000"/>
        </w:rPr>
        <w:t xml:space="preserve"> Об использовании ситуационного подхода при проведении идентификации пневматического оружия и конструктивно сходных с ним изделий</w:t>
      </w:r>
    </w:p>
    <w:p w14:paraId="6D1AC988" w14:textId="77777777" w:rsidR="00042B33" w:rsidRPr="00042B33" w:rsidRDefault="00042B33" w:rsidP="00042B3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proofErr w:type="spellStart"/>
      <w:r w:rsidRPr="0055040B">
        <w:rPr>
          <w:rFonts w:ascii="Times New Roman" w:hAnsi="Times New Roman" w:cs="Times New Roman"/>
          <w:b/>
          <w:color w:val="000000"/>
        </w:rPr>
        <w:t>Юматов</w:t>
      </w:r>
      <w:proofErr w:type="spellEnd"/>
      <w:r w:rsidRPr="0055040B">
        <w:rPr>
          <w:rFonts w:ascii="Times New Roman" w:hAnsi="Times New Roman" w:cs="Times New Roman"/>
          <w:b/>
          <w:color w:val="000000"/>
        </w:rPr>
        <w:t xml:space="preserve"> С. В.</w:t>
      </w:r>
      <w:r w:rsidRPr="00042B33">
        <w:rPr>
          <w:rFonts w:ascii="Times New Roman" w:hAnsi="Times New Roman" w:cs="Times New Roman"/>
          <w:color w:val="000000"/>
        </w:rPr>
        <w:t xml:space="preserve"> Свойства </w:t>
      </w:r>
      <w:proofErr w:type="spellStart"/>
      <w:r w:rsidRPr="00042B33">
        <w:rPr>
          <w:rFonts w:ascii="Times New Roman" w:hAnsi="Times New Roman" w:cs="Times New Roman"/>
          <w:color w:val="000000"/>
        </w:rPr>
        <w:t>следообразующих</w:t>
      </w:r>
      <w:proofErr w:type="spellEnd"/>
      <w:r w:rsidRPr="00042B33">
        <w:rPr>
          <w:rFonts w:ascii="Times New Roman" w:hAnsi="Times New Roman" w:cs="Times New Roman"/>
          <w:color w:val="000000"/>
        </w:rPr>
        <w:t xml:space="preserve"> и </w:t>
      </w:r>
      <w:proofErr w:type="spellStart"/>
      <w:r w:rsidRPr="00042B33">
        <w:rPr>
          <w:rFonts w:ascii="Times New Roman" w:hAnsi="Times New Roman" w:cs="Times New Roman"/>
          <w:color w:val="000000"/>
        </w:rPr>
        <w:t>следовоспринимающих</w:t>
      </w:r>
      <w:proofErr w:type="spellEnd"/>
      <w:r w:rsidRPr="00042B33">
        <w:rPr>
          <w:rFonts w:ascii="Times New Roman" w:hAnsi="Times New Roman" w:cs="Times New Roman"/>
          <w:color w:val="000000"/>
        </w:rPr>
        <w:t xml:space="preserve"> объектов в </w:t>
      </w:r>
      <w:proofErr w:type="spellStart"/>
      <w:r w:rsidRPr="00042B33">
        <w:rPr>
          <w:rFonts w:ascii="Times New Roman" w:hAnsi="Times New Roman" w:cs="Times New Roman"/>
          <w:color w:val="000000"/>
        </w:rPr>
        <w:t>трасологических</w:t>
      </w:r>
      <w:proofErr w:type="spellEnd"/>
      <w:r w:rsidRPr="00042B33">
        <w:rPr>
          <w:rFonts w:ascii="Times New Roman" w:hAnsi="Times New Roman" w:cs="Times New Roman"/>
          <w:color w:val="000000"/>
        </w:rPr>
        <w:t xml:space="preserve"> экспертизах по следам обуви</w:t>
      </w:r>
    </w:p>
    <w:p w14:paraId="4DB0731D" w14:textId="77777777" w:rsidR="00042B33" w:rsidRPr="00042B33" w:rsidRDefault="00042B33" w:rsidP="00042B3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proofErr w:type="spellStart"/>
      <w:r w:rsidRPr="0055040B">
        <w:rPr>
          <w:rFonts w:ascii="Times New Roman" w:hAnsi="Times New Roman" w:cs="Times New Roman"/>
          <w:b/>
          <w:color w:val="000000"/>
        </w:rPr>
        <w:t>Чумарова</w:t>
      </w:r>
      <w:proofErr w:type="spellEnd"/>
      <w:r w:rsidRPr="0055040B">
        <w:rPr>
          <w:rFonts w:ascii="Times New Roman" w:hAnsi="Times New Roman" w:cs="Times New Roman"/>
          <w:b/>
          <w:color w:val="000000"/>
        </w:rPr>
        <w:t xml:space="preserve"> Е. Ю.</w:t>
      </w:r>
      <w:r w:rsidRPr="00042B33">
        <w:rPr>
          <w:rFonts w:ascii="Times New Roman" w:hAnsi="Times New Roman" w:cs="Times New Roman"/>
          <w:color w:val="000000"/>
        </w:rPr>
        <w:t xml:space="preserve"> Применение понятия повторность привлечения к административной ответственности в сфере оборота оружия</w:t>
      </w:r>
    </w:p>
    <w:p w14:paraId="503F12A8" w14:textId="77777777" w:rsidR="00782C4E" w:rsidRPr="00345F97" w:rsidRDefault="00782C4E" w:rsidP="00782C4E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3F967EF5" w14:textId="77777777" w:rsidR="0066258D" w:rsidRPr="00345F97" w:rsidRDefault="0066258D" w:rsidP="00782C4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408234B2" w14:textId="77777777" w:rsidR="00042B33" w:rsidRPr="0055040B" w:rsidRDefault="00042B33" w:rsidP="00042B3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55040B">
        <w:rPr>
          <w:rFonts w:ascii="Times New Roman" w:hAnsi="Times New Roman" w:cs="Times New Roman"/>
          <w:b/>
          <w:bCs/>
          <w:color w:val="000000"/>
        </w:rPr>
        <w:t>Десятов М. С.</w:t>
      </w:r>
      <w:r w:rsidRPr="0055040B">
        <w:rPr>
          <w:rFonts w:ascii="Times New Roman" w:hAnsi="Times New Roman" w:cs="Times New Roman"/>
          <w:bCs/>
          <w:color w:val="000000"/>
        </w:rPr>
        <w:t xml:space="preserve"> Тектонические сдвиги в представлениях о сущности </w:t>
      </w:r>
      <w:proofErr w:type="spellStart"/>
      <w:r w:rsidRPr="0055040B">
        <w:rPr>
          <w:rFonts w:ascii="Times New Roman" w:hAnsi="Times New Roman" w:cs="Times New Roman"/>
          <w:bCs/>
          <w:color w:val="000000"/>
        </w:rPr>
        <w:t>правоприменения</w:t>
      </w:r>
      <w:proofErr w:type="spellEnd"/>
    </w:p>
    <w:p w14:paraId="5E2C7285" w14:textId="77777777" w:rsidR="00042B33" w:rsidRPr="0055040B" w:rsidRDefault="00042B33" w:rsidP="00042B3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55040B">
        <w:rPr>
          <w:rFonts w:ascii="Times New Roman" w:hAnsi="Times New Roman" w:cs="Times New Roman"/>
          <w:b/>
          <w:bCs/>
          <w:color w:val="000000"/>
        </w:rPr>
        <w:t>Антонченко</w:t>
      </w:r>
      <w:proofErr w:type="spellEnd"/>
      <w:r w:rsidRPr="0055040B">
        <w:rPr>
          <w:rFonts w:ascii="Times New Roman" w:hAnsi="Times New Roman" w:cs="Times New Roman"/>
          <w:b/>
          <w:bCs/>
          <w:color w:val="000000"/>
        </w:rPr>
        <w:t xml:space="preserve"> В. В. </w:t>
      </w:r>
      <w:r w:rsidRPr="0055040B">
        <w:rPr>
          <w:rFonts w:ascii="Times New Roman" w:hAnsi="Times New Roman" w:cs="Times New Roman"/>
          <w:bCs/>
          <w:color w:val="000000"/>
        </w:rPr>
        <w:t>Государство, право и религия</w:t>
      </w:r>
    </w:p>
    <w:p w14:paraId="2402AB76" w14:textId="77777777" w:rsidR="00042B33" w:rsidRPr="0055040B" w:rsidRDefault="00042B33" w:rsidP="00042B3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proofErr w:type="spellStart"/>
      <w:r w:rsidRPr="0055040B">
        <w:rPr>
          <w:rFonts w:ascii="Times New Roman" w:hAnsi="Times New Roman" w:cs="Times New Roman"/>
          <w:b/>
          <w:color w:val="000000"/>
        </w:rPr>
        <w:t>Коллантай</w:t>
      </w:r>
      <w:proofErr w:type="spellEnd"/>
      <w:r w:rsidRPr="0055040B">
        <w:rPr>
          <w:rFonts w:ascii="Times New Roman" w:hAnsi="Times New Roman" w:cs="Times New Roman"/>
          <w:b/>
          <w:color w:val="000000"/>
        </w:rPr>
        <w:t xml:space="preserve"> В. А.</w:t>
      </w:r>
      <w:r w:rsidRPr="0055040B">
        <w:rPr>
          <w:rFonts w:ascii="Times New Roman" w:hAnsi="Times New Roman" w:cs="Times New Roman"/>
          <w:color w:val="000000"/>
        </w:rPr>
        <w:t xml:space="preserve"> О свойстве достоверности доказательств в церковном судебном процессе Русской Православной Церкви (Московского Патриархата)</w:t>
      </w:r>
    </w:p>
    <w:p w14:paraId="4BCEDAB9" w14:textId="47D82B47" w:rsidR="0055040B" w:rsidRPr="0055040B" w:rsidRDefault="0055040B" w:rsidP="00042B3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55040B">
        <w:rPr>
          <w:rFonts w:ascii="Times New Roman" w:hAnsi="Times New Roman" w:cs="Times New Roman"/>
          <w:b/>
          <w:color w:val="000000"/>
        </w:rPr>
        <w:t>Борков В. Н., Москаленко Г. Е.</w:t>
      </w:r>
      <w:r w:rsidRPr="0055040B">
        <w:rPr>
          <w:rFonts w:ascii="Times New Roman" w:hAnsi="Times New Roman" w:cs="Times New Roman"/>
          <w:color w:val="000000"/>
        </w:rPr>
        <w:t xml:space="preserve"> Общественно опасное состояние лица как юридический факт и основание ответственности</w:t>
      </w:r>
    </w:p>
    <w:p w14:paraId="0A9316A3" w14:textId="77777777" w:rsidR="0055040B" w:rsidRPr="00042B33" w:rsidRDefault="0055040B" w:rsidP="00042B33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0671D07B" w14:textId="0C70F17C" w:rsidR="0055040B" w:rsidRDefault="0055040B" w:rsidP="0055040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Юридические ретроспективы</w:t>
      </w:r>
    </w:p>
    <w:p w14:paraId="67644326" w14:textId="61807E9B" w:rsidR="0055040B" w:rsidRPr="0055040B" w:rsidRDefault="0055040B" w:rsidP="0055040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Грязнова Т. Е., </w:t>
      </w:r>
      <w:proofErr w:type="spellStart"/>
      <w:r>
        <w:rPr>
          <w:rFonts w:ascii="Times New Roman" w:hAnsi="Times New Roman" w:cs="Times New Roman"/>
          <w:b/>
          <w:bCs/>
          <w:color w:val="000000"/>
        </w:rPr>
        <w:t>Бучакова</w:t>
      </w:r>
      <w:proofErr w:type="spellEnd"/>
      <w:r>
        <w:rPr>
          <w:rFonts w:ascii="Times New Roman" w:hAnsi="Times New Roman" w:cs="Times New Roman"/>
          <w:b/>
          <w:bCs/>
          <w:color w:val="000000"/>
        </w:rPr>
        <w:t xml:space="preserve"> М. А. Принципы правосудия в российской юридической науке конца </w:t>
      </w:r>
      <w:r w:rsidR="00C77B30">
        <w:rPr>
          <w:rFonts w:ascii="Times New Roman" w:hAnsi="Times New Roman" w:cs="Times New Roman"/>
          <w:b/>
          <w:bCs/>
          <w:color w:val="000000"/>
          <w:lang w:val="en-US"/>
        </w:rPr>
        <w:t>XI</w:t>
      </w:r>
      <w:r>
        <w:rPr>
          <w:rFonts w:ascii="Times New Roman" w:hAnsi="Times New Roman" w:cs="Times New Roman"/>
          <w:b/>
          <w:bCs/>
          <w:color w:val="000000"/>
          <w:lang w:val="en-US"/>
        </w:rPr>
        <w:t>X</w:t>
      </w:r>
      <w:r w:rsidRPr="0055040B">
        <w:rPr>
          <w:rFonts w:ascii="Times New Roman" w:hAnsi="Times New Roman" w:cs="Times New Roman"/>
          <w:b/>
          <w:bCs/>
          <w:color w:val="000000"/>
        </w:rPr>
        <w:t xml:space="preserve"> – начала </w:t>
      </w:r>
      <w:r>
        <w:rPr>
          <w:rFonts w:ascii="Times New Roman" w:hAnsi="Times New Roman" w:cs="Times New Roman"/>
          <w:b/>
          <w:bCs/>
          <w:color w:val="000000"/>
          <w:lang w:val="en-US"/>
        </w:rPr>
        <w:t>XX</w:t>
      </w:r>
      <w:r w:rsidRPr="0055040B">
        <w:rPr>
          <w:rFonts w:ascii="Times New Roman" w:hAnsi="Times New Roman" w:cs="Times New Roman"/>
          <w:b/>
          <w:bCs/>
          <w:color w:val="000000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</w:rPr>
        <w:t>вв.</w:t>
      </w:r>
    </w:p>
    <w:p w14:paraId="1EBB924C" w14:textId="77777777" w:rsidR="00782C4E" w:rsidRPr="00345F97" w:rsidRDefault="00782C4E" w:rsidP="00782C4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5F6EBE7C" w14:textId="77777777" w:rsidR="0066258D" w:rsidRPr="00345F97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368E8B24" w14:textId="77777777" w:rsidR="0066258D" w:rsidRPr="00345F97" w:rsidRDefault="0066258D" w:rsidP="00782C4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Философский инструментарий</w:t>
      </w:r>
    </w:p>
    <w:p w14:paraId="37B1F2E3" w14:textId="77777777" w:rsidR="00042B33" w:rsidRPr="0055040B" w:rsidRDefault="00042B33" w:rsidP="00042B33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55040B">
        <w:rPr>
          <w:rFonts w:ascii="Times New Roman" w:hAnsi="Times New Roman" w:cs="Times New Roman"/>
          <w:b/>
          <w:bCs/>
          <w:color w:val="000000"/>
        </w:rPr>
        <w:t>Синченко Г. Ч.</w:t>
      </w:r>
      <w:r w:rsidRPr="0055040B">
        <w:rPr>
          <w:rFonts w:ascii="Times New Roman" w:hAnsi="Times New Roman" w:cs="Times New Roman"/>
          <w:bCs/>
          <w:color w:val="000000"/>
        </w:rPr>
        <w:t xml:space="preserve"> Возрождая интерес к Нюрнбергским военным трибуналам. Вступительная статья к публикации извлечений из материалов суда над нацистскими судьями 1947 года</w:t>
      </w:r>
    </w:p>
    <w:p w14:paraId="63F7D59F" w14:textId="73924365" w:rsidR="0055040B" w:rsidRPr="0055040B" w:rsidRDefault="0055040B" w:rsidP="00042B33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55040B">
        <w:rPr>
          <w:rFonts w:ascii="Times New Roman" w:hAnsi="Times New Roman" w:cs="Times New Roman"/>
          <w:bCs/>
          <w:color w:val="000000"/>
        </w:rPr>
        <w:t xml:space="preserve">Суд над судьями. США против Йозефа </w:t>
      </w:r>
      <w:proofErr w:type="spellStart"/>
      <w:r w:rsidRPr="0055040B">
        <w:rPr>
          <w:rFonts w:ascii="Times New Roman" w:hAnsi="Times New Roman" w:cs="Times New Roman"/>
          <w:bCs/>
          <w:color w:val="000000"/>
        </w:rPr>
        <w:t>Альтштеттера</w:t>
      </w:r>
      <w:proofErr w:type="spellEnd"/>
      <w:r w:rsidRPr="0055040B">
        <w:rPr>
          <w:rFonts w:ascii="Times New Roman" w:hAnsi="Times New Roman" w:cs="Times New Roman"/>
          <w:bCs/>
          <w:color w:val="000000"/>
        </w:rPr>
        <w:t xml:space="preserve"> и других. Мнение и приговор Нюрнбергского военного трибунала </w:t>
      </w:r>
      <w:r w:rsidRPr="0055040B">
        <w:rPr>
          <w:rFonts w:ascii="Times New Roman" w:hAnsi="Times New Roman" w:cs="Times New Roman"/>
          <w:bCs/>
          <w:color w:val="000000"/>
          <w:lang w:val="en-US"/>
        </w:rPr>
        <w:t>III</w:t>
      </w:r>
      <w:r w:rsidRPr="0055040B">
        <w:rPr>
          <w:rFonts w:ascii="Times New Roman" w:hAnsi="Times New Roman" w:cs="Times New Roman"/>
          <w:bCs/>
          <w:color w:val="000000"/>
        </w:rPr>
        <w:t xml:space="preserve"> (извлечения) (пер. с англ. Г. Ч. Синченко)</w:t>
      </w:r>
    </w:p>
    <w:p w14:paraId="40BFB8CB" w14:textId="77777777" w:rsidR="00042B33" w:rsidRPr="0055040B" w:rsidRDefault="00042B33" w:rsidP="00042B33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55040B">
        <w:rPr>
          <w:rFonts w:ascii="Times New Roman" w:hAnsi="Times New Roman" w:cs="Times New Roman"/>
          <w:b/>
          <w:bCs/>
          <w:color w:val="000000"/>
        </w:rPr>
        <w:t>Рочняк</w:t>
      </w:r>
      <w:proofErr w:type="spellEnd"/>
      <w:r w:rsidRPr="0055040B">
        <w:rPr>
          <w:rFonts w:ascii="Times New Roman" w:hAnsi="Times New Roman" w:cs="Times New Roman"/>
          <w:b/>
          <w:bCs/>
          <w:color w:val="000000"/>
        </w:rPr>
        <w:t xml:space="preserve"> Е. В.</w:t>
      </w:r>
      <w:r w:rsidRPr="0055040B">
        <w:rPr>
          <w:rFonts w:ascii="Times New Roman" w:hAnsi="Times New Roman" w:cs="Times New Roman"/>
          <w:bCs/>
          <w:color w:val="000000"/>
        </w:rPr>
        <w:t xml:space="preserve"> </w:t>
      </w:r>
      <w:r w:rsidRPr="0055040B">
        <w:rPr>
          <w:rFonts w:ascii="Times New Roman" w:hAnsi="Times New Roman" w:cs="Times New Roman"/>
          <w:bCs/>
          <w:color w:val="000000"/>
          <w:lang w:val="en-US"/>
        </w:rPr>
        <w:t>Future</w:t>
      </w:r>
      <w:r w:rsidRPr="0055040B">
        <w:rPr>
          <w:rFonts w:ascii="Times New Roman" w:hAnsi="Times New Roman" w:cs="Times New Roman"/>
          <w:bCs/>
          <w:color w:val="000000"/>
        </w:rPr>
        <w:t xml:space="preserve"> </w:t>
      </w:r>
      <w:r w:rsidRPr="0055040B">
        <w:rPr>
          <w:rFonts w:ascii="Times New Roman" w:hAnsi="Times New Roman" w:cs="Times New Roman"/>
          <w:bCs/>
          <w:color w:val="000000"/>
          <w:lang w:val="en-US"/>
        </w:rPr>
        <w:t>orientation</w:t>
      </w:r>
      <w:r w:rsidRPr="0055040B">
        <w:rPr>
          <w:rFonts w:ascii="Times New Roman" w:hAnsi="Times New Roman" w:cs="Times New Roman"/>
          <w:bCs/>
          <w:color w:val="000000"/>
        </w:rPr>
        <w:t xml:space="preserve"> как одно из направлений современных исследований будущего</w:t>
      </w:r>
    </w:p>
    <w:p w14:paraId="11A8CAE4" w14:textId="77777777" w:rsidR="00782C4E" w:rsidRDefault="00782C4E" w:rsidP="00782C4E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37C3BD0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00F49C5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58DCEAE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C3EA0F6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9B1B63C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1A916D5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EDDA6BF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852BE29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955FD63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2E6BEA4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92C8733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C4B7F79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7663DE4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861341D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418FFAD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E1539BC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F54A961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DF2BE09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4714A44" w14:textId="77777777" w:rsidR="00782C4E" w:rsidRDefault="00782C4E" w:rsidP="00345F97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6B3C378" w14:textId="77777777" w:rsidR="00782C4E" w:rsidRDefault="00782C4E" w:rsidP="00782C4E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540CB620" w14:textId="77777777" w:rsidR="00782C4E" w:rsidRPr="00085DCE" w:rsidRDefault="00782C4E" w:rsidP="00345F97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D05E06E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064C09">
        <w:rPr>
          <w:rFonts w:ascii="Times New Roman" w:hAnsi="Times New Roman" w:cs="Times New Roman"/>
          <w:b/>
          <w:bCs/>
          <w:color w:val="000000"/>
        </w:rPr>
        <w:t xml:space="preserve">Булатов Б. Б., </w:t>
      </w:r>
      <w:proofErr w:type="spellStart"/>
      <w:r w:rsidRPr="00064C09">
        <w:rPr>
          <w:rFonts w:ascii="Times New Roman" w:hAnsi="Times New Roman" w:cs="Times New Roman"/>
          <w:b/>
          <w:bCs/>
          <w:color w:val="000000"/>
        </w:rPr>
        <w:t>Кальницкий</w:t>
      </w:r>
      <w:proofErr w:type="spellEnd"/>
      <w:r w:rsidRPr="00064C09">
        <w:rPr>
          <w:rFonts w:ascii="Times New Roman" w:hAnsi="Times New Roman" w:cs="Times New Roman"/>
          <w:b/>
          <w:bCs/>
          <w:color w:val="000000"/>
        </w:rPr>
        <w:t xml:space="preserve"> В. В. Фактическое задержание как уголовно-процессуальное понятие</w:t>
      </w:r>
    </w:p>
    <w:p w14:paraId="2216FFAF" w14:textId="77777777" w:rsid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В контексте общей позиции, состоящей в понимании задержания подозреваемого ка</w:t>
      </w:r>
      <w:r w:rsidR="00064C09">
        <w:rPr>
          <w:rFonts w:ascii="Times New Roman" w:hAnsi="Times New Roman" w:cs="Times New Roman"/>
        </w:rPr>
        <w:t>к решения о краткосрочном внесу</w:t>
      </w:r>
      <w:r w:rsidRPr="00085DCE">
        <w:rPr>
          <w:rFonts w:ascii="Times New Roman" w:hAnsi="Times New Roman" w:cs="Times New Roman"/>
        </w:rPr>
        <w:t>дебном аресте лица, предшествующем заключению под стражу, высказывается мнение о принципиальной ошибочности рассмотрения полицейских (или неопределенного круга субъектов) действий по ог</w:t>
      </w:r>
      <w:r w:rsidR="00064C09">
        <w:rPr>
          <w:rFonts w:ascii="Times New Roman" w:hAnsi="Times New Roman" w:cs="Times New Roman"/>
        </w:rPr>
        <w:t xml:space="preserve">раничению свободы граждан </w:t>
      </w:r>
      <w:proofErr w:type="gramStart"/>
      <w:r w:rsidR="00064C09">
        <w:rPr>
          <w:rFonts w:ascii="Times New Roman" w:hAnsi="Times New Roman" w:cs="Times New Roman"/>
        </w:rPr>
        <w:t>в  ка</w:t>
      </w:r>
      <w:r w:rsidRPr="00085DCE">
        <w:rPr>
          <w:rFonts w:ascii="Times New Roman" w:hAnsi="Times New Roman" w:cs="Times New Roman"/>
        </w:rPr>
        <w:t>честве</w:t>
      </w:r>
      <w:proofErr w:type="gramEnd"/>
      <w:r w:rsidRPr="00085DCE">
        <w:rPr>
          <w:rFonts w:ascii="Times New Roman" w:hAnsi="Times New Roman" w:cs="Times New Roman"/>
        </w:rPr>
        <w:t xml:space="preserve"> некоего фактического задержания, учитываемого в пределах установленного для задержания подозреваемого 48-часового срока. Время физического ограничения свободы лица в условиях внеза</w:t>
      </w:r>
      <w:r w:rsidR="00064C09">
        <w:rPr>
          <w:rFonts w:ascii="Times New Roman" w:hAnsi="Times New Roman" w:cs="Times New Roman"/>
        </w:rPr>
        <w:t>пно возникшего подозрения в при</w:t>
      </w:r>
      <w:r w:rsidRPr="00085DCE">
        <w:rPr>
          <w:rFonts w:ascii="Times New Roman" w:hAnsi="Times New Roman" w:cs="Times New Roman"/>
        </w:rPr>
        <w:t>частности к совершению преступления предлагается включить самостоятельным пункт</w:t>
      </w:r>
      <w:r w:rsidR="00064C09">
        <w:rPr>
          <w:rFonts w:ascii="Times New Roman" w:hAnsi="Times New Roman" w:cs="Times New Roman"/>
        </w:rPr>
        <w:t>ом в систему обстоятельств, под</w:t>
      </w:r>
      <w:r w:rsidRPr="00085DCE">
        <w:rPr>
          <w:rFonts w:ascii="Times New Roman" w:hAnsi="Times New Roman" w:cs="Times New Roman"/>
        </w:rPr>
        <w:t>лежащих доказыванию. Будучи установленным по правилам уголовно-процессуальног</w:t>
      </w:r>
      <w:r w:rsidR="00064C09">
        <w:rPr>
          <w:rFonts w:ascii="Times New Roman" w:hAnsi="Times New Roman" w:cs="Times New Roman"/>
        </w:rPr>
        <w:t xml:space="preserve">о доказывания, весь срок </w:t>
      </w:r>
      <w:proofErr w:type="spellStart"/>
      <w:r w:rsidR="00064C09">
        <w:rPr>
          <w:rFonts w:ascii="Times New Roman" w:hAnsi="Times New Roman" w:cs="Times New Roman"/>
        </w:rPr>
        <w:t>внепро</w:t>
      </w:r>
      <w:r w:rsidRPr="00085DCE">
        <w:rPr>
          <w:rFonts w:ascii="Times New Roman" w:hAnsi="Times New Roman" w:cs="Times New Roman"/>
        </w:rPr>
        <w:t>цессуального</w:t>
      </w:r>
      <w:proofErr w:type="spellEnd"/>
      <w:r w:rsidRPr="00085DCE">
        <w:rPr>
          <w:rFonts w:ascii="Times New Roman" w:hAnsi="Times New Roman" w:cs="Times New Roman"/>
        </w:rPr>
        <w:t xml:space="preserve"> ограничения личной неприкосновенности подлежит учету при разрешении уголовного дела — назначении наказания или реабилитации.</w:t>
      </w:r>
    </w:p>
    <w:p w14:paraId="002496CE" w14:textId="42C58573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задержание подозреваемого, фактическое задержание, ограничение свободы, доказывание</w:t>
      </w:r>
      <w:r w:rsidRPr="00064C09">
        <w:rPr>
          <w:rFonts w:ascii="Times New Roman" w:hAnsi="Times New Roman" w:cs="Times New Roman"/>
        </w:rPr>
        <w:t>.</w:t>
      </w:r>
    </w:p>
    <w:p w14:paraId="78E45F08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57FD4E6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064C09">
        <w:rPr>
          <w:rFonts w:ascii="Times New Roman" w:hAnsi="Times New Roman" w:cs="Times New Roman"/>
          <w:b/>
          <w:color w:val="000000"/>
        </w:rPr>
        <w:t xml:space="preserve">Фадеев П. В., </w:t>
      </w:r>
      <w:proofErr w:type="spellStart"/>
      <w:r w:rsidRPr="00064C09">
        <w:rPr>
          <w:rFonts w:ascii="Times New Roman" w:hAnsi="Times New Roman" w:cs="Times New Roman"/>
          <w:b/>
          <w:color w:val="000000"/>
        </w:rPr>
        <w:t>Данг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В. Х</w:t>
      </w:r>
      <w:r w:rsidRPr="00064C09">
        <w:rPr>
          <w:rFonts w:ascii="Times New Roman" w:hAnsi="Times New Roman" w:cs="Times New Roman"/>
          <w:b/>
          <w:i/>
          <w:color w:val="000000"/>
        </w:rPr>
        <w:t>.</w:t>
      </w:r>
      <w:r w:rsidRPr="00064C09">
        <w:rPr>
          <w:rFonts w:ascii="Times New Roman" w:hAnsi="Times New Roman" w:cs="Times New Roman"/>
          <w:b/>
          <w:color w:val="000000"/>
        </w:rPr>
        <w:t xml:space="preserve"> Проблемы формирования общих условий предварительного расследования в нормах уголовно-процессуального законодательства</w:t>
      </w:r>
    </w:p>
    <w:p w14:paraId="2E9D6665" w14:textId="51B0971A" w:rsid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На основе анализа точек зрения ученых, содержания уголовно-процессуального законодательства и правоприменительной практики в различных странах исследуются теоретические и методологические предпосылки и основания формирования системы и классификации общих условий предварительного расследования. Делается вы</w:t>
      </w:r>
      <w:r w:rsidR="00064C09">
        <w:rPr>
          <w:rFonts w:ascii="Times New Roman" w:hAnsi="Times New Roman" w:cs="Times New Roman"/>
        </w:rPr>
        <w:t>вод о целесообразности комплекс</w:t>
      </w:r>
      <w:r w:rsidRPr="00085DCE">
        <w:rPr>
          <w:rFonts w:ascii="Times New Roman" w:hAnsi="Times New Roman" w:cs="Times New Roman"/>
        </w:rPr>
        <w:t>ного подхода к этому процессу, заключающегося в изучении различных положений уголов</w:t>
      </w:r>
      <w:r w:rsidR="00064C09">
        <w:rPr>
          <w:rFonts w:ascii="Times New Roman" w:hAnsi="Times New Roman" w:cs="Times New Roman"/>
        </w:rPr>
        <w:t>но-процессуального закона с точ</w:t>
      </w:r>
      <w:r w:rsidRPr="00085DCE">
        <w:rPr>
          <w:rFonts w:ascii="Times New Roman" w:hAnsi="Times New Roman" w:cs="Times New Roman"/>
        </w:rPr>
        <w:t>ки зрения: 1) сущности общих условий; 2) условий применения; 3) критериев (оснований) систематизации и классификации общих условий.</w:t>
      </w:r>
    </w:p>
    <w:p w14:paraId="16BA00CE" w14:textId="7F3B8741" w:rsid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общие условия, предварительное расследование, досудебное производство, критерии, основания, признаки</w:t>
      </w:r>
      <w:r>
        <w:rPr>
          <w:rFonts w:ascii="Times New Roman" w:hAnsi="Times New Roman" w:cs="Times New Roman"/>
        </w:rPr>
        <w:t>.</w:t>
      </w:r>
    </w:p>
    <w:p w14:paraId="62F7AE44" w14:textId="77777777" w:rsidR="00085DCE" w:rsidRP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6417359F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064C09">
        <w:rPr>
          <w:rFonts w:ascii="Times New Roman" w:hAnsi="Times New Roman" w:cs="Times New Roman"/>
          <w:b/>
          <w:color w:val="000000"/>
        </w:rPr>
        <w:t>Фарахиев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Д. М. Общественный контроль и мониторинг в процессе противодействия коррупции</w:t>
      </w:r>
    </w:p>
    <w:p w14:paraId="50041D61" w14:textId="77777777" w:rsid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Противодействие коррупции является неотъемлемым элементом деятельности органов государственной власти, а также общественных организаций и объединений. Целью исследования выступает комплексное изучение эффективности такого направления деятельности в процессе противодействия коррупции, как общественный контроль, и одной из его форм — мониторинга. Автор приходит к выводу, что общественный контроль представляет весьма результативное направление предупредительной деятельности коррупционных проявлений. Взаимодействие государства и институтов гражданского общества в процессе противодействия коррупции служит отправной точкой минимиз</w:t>
      </w:r>
      <w:r w:rsidR="00064C09">
        <w:rPr>
          <w:rFonts w:ascii="Times New Roman" w:hAnsi="Times New Roman" w:cs="Times New Roman"/>
        </w:rPr>
        <w:t>ации последней и устранения при</w:t>
      </w:r>
      <w:r w:rsidRPr="00085DCE">
        <w:rPr>
          <w:rFonts w:ascii="Times New Roman" w:hAnsi="Times New Roman" w:cs="Times New Roman"/>
        </w:rPr>
        <w:t>чин и условий, способствующих совершению преступлений коррупционной направленности. Рассматривается возможность создания Центра по взаимодействию с общественностью в системе МВД России.</w:t>
      </w:r>
    </w:p>
    <w:p w14:paraId="78BD9981" w14:textId="0507E50D" w:rsid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коррупция, превенция, общественность, контроль, мониторинг, правовое просвещение и культура, институты гражданского общества, органы власти</w:t>
      </w:r>
      <w:r>
        <w:rPr>
          <w:rFonts w:ascii="Times New Roman" w:hAnsi="Times New Roman" w:cs="Times New Roman"/>
        </w:rPr>
        <w:t>.</w:t>
      </w:r>
    </w:p>
    <w:p w14:paraId="447611CA" w14:textId="77777777" w:rsidR="00085DCE" w:rsidRP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69710C32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064C09">
        <w:rPr>
          <w:rFonts w:ascii="Times New Roman" w:hAnsi="Times New Roman" w:cs="Times New Roman"/>
          <w:b/>
          <w:color w:val="000000"/>
        </w:rPr>
        <w:t>Лаппо Е. А</w:t>
      </w:r>
      <w:r w:rsidRPr="00064C09">
        <w:rPr>
          <w:rFonts w:ascii="Times New Roman" w:hAnsi="Times New Roman" w:cs="Times New Roman"/>
          <w:b/>
          <w:i/>
          <w:color w:val="000000"/>
        </w:rPr>
        <w:t>.</w:t>
      </w:r>
      <w:r w:rsidRPr="00064C09">
        <w:rPr>
          <w:rFonts w:ascii="Times New Roman" w:hAnsi="Times New Roman" w:cs="Times New Roman"/>
          <w:b/>
          <w:color w:val="000000"/>
        </w:rPr>
        <w:t xml:space="preserve"> Об использовании ситуационного подхода при проведении идентификации пневматического оружия и конструктивно сходных с ним изделий</w:t>
      </w:r>
    </w:p>
    <w:p w14:paraId="767B6888" w14:textId="77777777" w:rsid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Рассматриваются практические аспекты, связанные с использованием положений теории и</w:t>
      </w:r>
      <w:r w:rsidR="00064C09">
        <w:rPr>
          <w:rFonts w:ascii="Times New Roman" w:hAnsi="Times New Roman" w:cs="Times New Roman"/>
        </w:rPr>
        <w:t xml:space="preserve">дентификации и </w:t>
      </w:r>
      <w:proofErr w:type="spellStart"/>
      <w:r w:rsidR="00064C09">
        <w:rPr>
          <w:rFonts w:ascii="Times New Roman" w:hAnsi="Times New Roman" w:cs="Times New Roman"/>
        </w:rPr>
        <w:t>подклассовых</w:t>
      </w:r>
      <w:proofErr w:type="spellEnd"/>
      <w:r w:rsidR="00064C09">
        <w:rPr>
          <w:rFonts w:ascii="Times New Roman" w:hAnsi="Times New Roman" w:cs="Times New Roman"/>
        </w:rPr>
        <w:t xml:space="preserve"> при</w:t>
      </w:r>
      <w:r w:rsidRPr="00085DCE">
        <w:rPr>
          <w:rFonts w:ascii="Times New Roman" w:hAnsi="Times New Roman" w:cs="Times New Roman"/>
        </w:rPr>
        <w:t>знаков при проведении судебных баллистических экспертиз пневматического оружия и конструктивно сходных с ним изделий, анализируется выбор условий при проведении экспертного эксперимента для получения экспериментальных следов. Автором аргументирован вывод об эффективности комплексного использования знаний в области трасологии и судебной баллистики в процессе доказывания на основе положительного примера из практики работы экспертных подразделений Республики Беларусь.</w:t>
      </w:r>
    </w:p>
    <w:p w14:paraId="1CB6DAB0" w14:textId="249F1FB3" w:rsid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криминалистика, судебная баллистическая экспертиза, экспертное исследование, экспертный эксперимент, пневматическое оружие, идентификация</w:t>
      </w:r>
      <w:r>
        <w:rPr>
          <w:rFonts w:ascii="Times New Roman" w:hAnsi="Times New Roman" w:cs="Times New Roman"/>
        </w:rPr>
        <w:t>.</w:t>
      </w:r>
    </w:p>
    <w:p w14:paraId="7D5FF86F" w14:textId="77777777" w:rsidR="00085DCE" w:rsidRP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30EDC889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064C09">
        <w:rPr>
          <w:rFonts w:ascii="Times New Roman" w:hAnsi="Times New Roman" w:cs="Times New Roman"/>
          <w:b/>
          <w:color w:val="000000"/>
        </w:rPr>
        <w:lastRenderedPageBreak/>
        <w:t>Юматов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С. В. Свойства </w:t>
      </w:r>
      <w:proofErr w:type="spellStart"/>
      <w:r w:rsidRPr="00064C09">
        <w:rPr>
          <w:rFonts w:ascii="Times New Roman" w:hAnsi="Times New Roman" w:cs="Times New Roman"/>
          <w:b/>
          <w:color w:val="000000"/>
        </w:rPr>
        <w:t>следообразующих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и </w:t>
      </w:r>
      <w:proofErr w:type="spellStart"/>
      <w:r w:rsidRPr="00064C09">
        <w:rPr>
          <w:rFonts w:ascii="Times New Roman" w:hAnsi="Times New Roman" w:cs="Times New Roman"/>
          <w:b/>
          <w:color w:val="000000"/>
        </w:rPr>
        <w:t>следовоспринимающих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объектов в </w:t>
      </w:r>
      <w:proofErr w:type="spellStart"/>
      <w:r w:rsidRPr="00064C09">
        <w:rPr>
          <w:rFonts w:ascii="Times New Roman" w:hAnsi="Times New Roman" w:cs="Times New Roman"/>
          <w:b/>
          <w:color w:val="000000"/>
        </w:rPr>
        <w:t>трасологических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экспертизах по следам обуви</w:t>
      </w:r>
    </w:p>
    <w:p w14:paraId="4E7EE8DF" w14:textId="77777777" w:rsid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 xml:space="preserve">Одним из направлений развития судебной экспертизы является совершенствование подходов к исследованию свойств </w:t>
      </w:r>
      <w:proofErr w:type="spellStart"/>
      <w:r w:rsidRPr="00085DCE">
        <w:rPr>
          <w:rFonts w:ascii="Times New Roman" w:hAnsi="Times New Roman" w:cs="Times New Roman"/>
        </w:rPr>
        <w:t>следообразующего</w:t>
      </w:r>
      <w:proofErr w:type="spellEnd"/>
      <w:r w:rsidRPr="00085DCE">
        <w:rPr>
          <w:rFonts w:ascii="Times New Roman" w:hAnsi="Times New Roman" w:cs="Times New Roman"/>
        </w:rPr>
        <w:t xml:space="preserve"> и </w:t>
      </w:r>
      <w:proofErr w:type="spellStart"/>
      <w:r w:rsidRPr="00085DCE">
        <w:rPr>
          <w:rFonts w:ascii="Times New Roman" w:hAnsi="Times New Roman" w:cs="Times New Roman"/>
        </w:rPr>
        <w:t>следовоспринимающего</w:t>
      </w:r>
      <w:proofErr w:type="spellEnd"/>
      <w:r w:rsidRPr="00085DCE">
        <w:rPr>
          <w:rFonts w:ascii="Times New Roman" w:hAnsi="Times New Roman" w:cs="Times New Roman"/>
        </w:rPr>
        <w:t xml:space="preserve"> объектов. Современные процессы проектирования и изготовления обуви обусловливают появление новой группы криминалистических признаков. Свойства </w:t>
      </w:r>
      <w:proofErr w:type="spellStart"/>
      <w:r w:rsidRPr="00085DCE">
        <w:rPr>
          <w:rFonts w:ascii="Times New Roman" w:hAnsi="Times New Roman" w:cs="Times New Roman"/>
        </w:rPr>
        <w:t>сл</w:t>
      </w:r>
      <w:r w:rsidR="00064C09">
        <w:rPr>
          <w:rFonts w:ascii="Times New Roman" w:hAnsi="Times New Roman" w:cs="Times New Roman"/>
        </w:rPr>
        <w:t>едовоспринимающего</w:t>
      </w:r>
      <w:proofErr w:type="spellEnd"/>
      <w:r w:rsidR="00064C09">
        <w:rPr>
          <w:rFonts w:ascii="Times New Roman" w:hAnsi="Times New Roman" w:cs="Times New Roman"/>
        </w:rPr>
        <w:t xml:space="preserve"> объекта пред</w:t>
      </w:r>
      <w:r w:rsidRPr="00085DCE">
        <w:rPr>
          <w:rFonts w:ascii="Times New Roman" w:hAnsi="Times New Roman" w:cs="Times New Roman"/>
        </w:rPr>
        <w:t xml:space="preserve">определяют вероятность отображения признаков в следах и их возможные искажения. </w:t>
      </w:r>
      <w:r w:rsidR="00064C09">
        <w:rPr>
          <w:rFonts w:ascii="Times New Roman" w:hAnsi="Times New Roman" w:cs="Times New Roman"/>
        </w:rPr>
        <w:t xml:space="preserve">При этом </w:t>
      </w:r>
      <w:proofErr w:type="spellStart"/>
      <w:r w:rsidR="00064C09">
        <w:rPr>
          <w:rFonts w:ascii="Times New Roman" w:hAnsi="Times New Roman" w:cs="Times New Roman"/>
        </w:rPr>
        <w:t>следовоспринимающая</w:t>
      </w:r>
      <w:proofErr w:type="spellEnd"/>
      <w:r w:rsidR="00064C09">
        <w:rPr>
          <w:rFonts w:ascii="Times New Roman" w:hAnsi="Times New Roman" w:cs="Times New Roman"/>
        </w:rPr>
        <w:t xml:space="preserve"> по</w:t>
      </w:r>
      <w:r w:rsidRPr="00085DCE">
        <w:rPr>
          <w:rFonts w:ascii="Times New Roman" w:hAnsi="Times New Roman" w:cs="Times New Roman"/>
        </w:rPr>
        <w:t xml:space="preserve">верхность является динамичной системой, состояние которой может меняться после следового контакта и до его изъятия. На примере решения диагностической задачи по установлению пригодности следов обуви для идентификации обуви, его оставившей, показан анализ свойств </w:t>
      </w:r>
      <w:proofErr w:type="spellStart"/>
      <w:r w:rsidRPr="00085DCE">
        <w:rPr>
          <w:rFonts w:ascii="Times New Roman" w:hAnsi="Times New Roman" w:cs="Times New Roman"/>
        </w:rPr>
        <w:t>следообразующего</w:t>
      </w:r>
      <w:proofErr w:type="spellEnd"/>
      <w:r w:rsidRPr="00085DCE">
        <w:rPr>
          <w:rFonts w:ascii="Times New Roman" w:hAnsi="Times New Roman" w:cs="Times New Roman"/>
        </w:rPr>
        <w:t xml:space="preserve"> и </w:t>
      </w:r>
      <w:proofErr w:type="spellStart"/>
      <w:r w:rsidRPr="00085DCE">
        <w:rPr>
          <w:rFonts w:ascii="Times New Roman" w:hAnsi="Times New Roman" w:cs="Times New Roman"/>
        </w:rPr>
        <w:t>следовоспринимающего</w:t>
      </w:r>
      <w:proofErr w:type="spellEnd"/>
      <w:r w:rsidRPr="00085DCE">
        <w:rPr>
          <w:rFonts w:ascii="Times New Roman" w:hAnsi="Times New Roman" w:cs="Times New Roman"/>
        </w:rPr>
        <w:t xml:space="preserve"> объектов.</w:t>
      </w:r>
    </w:p>
    <w:p w14:paraId="2DF0627D" w14:textId="428D898D" w:rsid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трасология, </w:t>
      </w:r>
      <w:proofErr w:type="spellStart"/>
      <w:r w:rsidRPr="00085DCE">
        <w:rPr>
          <w:rFonts w:ascii="Times New Roman" w:hAnsi="Times New Roman" w:cs="Times New Roman"/>
        </w:rPr>
        <w:t>следообразующий</w:t>
      </w:r>
      <w:proofErr w:type="spellEnd"/>
      <w:r w:rsidRPr="00085DCE">
        <w:rPr>
          <w:rFonts w:ascii="Times New Roman" w:hAnsi="Times New Roman" w:cs="Times New Roman"/>
        </w:rPr>
        <w:t xml:space="preserve"> объект, </w:t>
      </w:r>
      <w:proofErr w:type="spellStart"/>
      <w:r w:rsidRPr="00085DCE">
        <w:rPr>
          <w:rFonts w:ascii="Times New Roman" w:hAnsi="Times New Roman" w:cs="Times New Roman"/>
        </w:rPr>
        <w:t>следовоспринимающий</w:t>
      </w:r>
      <w:proofErr w:type="spellEnd"/>
      <w:r w:rsidRPr="00085DCE">
        <w:rPr>
          <w:rFonts w:ascii="Times New Roman" w:hAnsi="Times New Roman" w:cs="Times New Roman"/>
        </w:rPr>
        <w:t xml:space="preserve"> объект, механизм </w:t>
      </w:r>
      <w:proofErr w:type="spellStart"/>
      <w:r w:rsidRPr="00085DCE">
        <w:rPr>
          <w:rFonts w:ascii="Times New Roman" w:hAnsi="Times New Roman" w:cs="Times New Roman"/>
        </w:rPr>
        <w:t>следообразования</w:t>
      </w:r>
      <w:proofErr w:type="spellEnd"/>
      <w:r w:rsidRPr="00085DCE">
        <w:rPr>
          <w:rFonts w:ascii="Times New Roman" w:hAnsi="Times New Roman" w:cs="Times New Roman"/>
        </w:rPr>
        <w:t xml:space="preserve">, </w:t>
      </w:r>
      <w:proofErr w:type="spellStart"/>
      <w:r w:rsidRPr="00085DCE">
        <w:rPr>
          <w:rFonts w:ascii="Times New Roman" w:hAnsi="Times New Roman" w:cs="Times New Roman"/>
        </w:rPr>
        <w:t>кастомизация</w:t>
      </w:r>
      <w:proofErr w:type="spellEnd"/>
      <w:r w:rsidRPr="00085DCE">
        <w:rPr>
          <w:rFonts w:ascii="Times New Roman" w:hAnsi="Times New Roman" w:cs="Times New Roman"/>
        </w:rPr>
        <w:t>, искажение признаков, судебная экспертиза</w:t>
      </w:r>
      <w:r>
        <w:rPr>
          <w:rFonts w:ascii="Times New Roman" w:hAnsi="Times New Roman" w:cs="Times New Roman"/>
        </w:rPr>
        <w:t>.</w:t>
      </w:r>
    </w:p>
    <w:p w14:paraId="2A40AE56" w14:textId="77777777" w:rsidR="00085DCE" w:rsidRP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2D32F89A" w14:textId="77777777" w:rsidR="00085DCE" w:rsidRP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064C09">
        <w:rPr>
          <w:rFonts w:ascii="Times New Roman" w:hAnsi="Times New Roman" w:cs="Times New Roman"/>
          <w:b/>
          <w:color w:val="000000"/>
        </w:rPr>
        <w:t>Чумарова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Е. Ю. Применение понятия повторность привлечения к административной ответственности в сфере оборота оружия</w:t>
      </w:r>
    </w:p>
    <w:p w14:paraId="79FF12FF" w14:textId="30518B28" w:rsid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 xml:space="preserve">Существующая в действующем законодательстве вариативность юридического значения понятия «повторность» нередко вызывает на практике трудности, связанные с его правильным толкованием и применением. </w:t>
      </w:r>
      <w:r w:rsidR="00064C09">
        <w:rPr>
          <w:rFonts w:ascii="Times New Roman" w:hAnsi="Times New Roman" w:cs="Times New Roman"/>
        </w:rPr>
        <w:t>В статье анализируется право</w:t>
      </w:r>
      <w:r w:rsidRPr="00085DCE">
        <w:rPr>
          <w:rFonts w:ascii="Times New Roman" w:hAnsi="Times New Roman" w:cs="Times New Roman"/>
        </w:rPr>
        <w:t>вая основа, определяющая последствия повторного привлечения в течение года к административной ответственности за совершение ряда административных правонарушений в сфере оборота оружия, обозна</w:t>
      </w:r>
      <w:r w:rsidR="00064C09">
        <w:rPr>
          <w:rFonts w:ascii="Times New Roman" w:hAnsi="Times New Roman" w:cs="Times New Roman"/>
        </w:rPr>
        <w:t>чены затруднения, возникающие в</w:t>
      </w:r>
      <w:r w:rsidRPr="00085DCE">
        <w:rPr>
          <w:rFonts w:ascii="Times New Roman" w:hAnsi="Times New Roman" w:cs="Times New Roman"/>
        </w:rPr>
        <w:t xml:space="preserve"> правоприменительной деятельности. Сформулированы предложения по совершен</w:t>
      </w:r>
      <w:r w:rsidR="00064C09">
        <w:rPr>
          <w:rFonts w:ascii="Times New Roman" w:hAnsi="Times New Roman" w:cs="Times New Roman"/>
        </w:rPr>
        <w:t>ствованию действующего законода</w:t>
      </w:r>
      <w:r w:rsidRPr="00085DCE">
        <w:rPr>
          <w:rFonts w:ascii="Times New Roman" w:hAnsi="Times New Roman" w:cs="Times New Roman"/>
        </w:rPr>
        <w:t xml:space="preserve">тельства в рассматриваемой области правоотношений. </w:t>
      </w: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повторное привлечение к административной ответственности, неоднократность административных правонарушений, оборот оружия, отказ в выдаче лицензии, аннулирование и изъятие лицензии и разрешения на хранение оружия</w:t>
      </w:r>
      <w:r>
        <w:rPr>
          <w:rFonts w:ascii="Times New Roman" w:hAnsi="Times New Roman" w:cs="Times New Roman"/>
        </w:rPr>
        <w:t>.</w:t>
      </w:r>
    </w:p>
    <w:p w14:paraId="0451A2D5" w14:textId="77777777" w:rsidR="00085DCE" w:rsidRP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66972D9E" w14:textId="77777777" w:rsidR="00085DCE" w:rsidRP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064C09">
        <w:rPr>
          <w:rFonts w:ascii="Times New Roman" w:hAnsi="Times New Roman" w:cs="Times New Roman"/>
          <w:b/>
          <w:bCs/>
          <w:color w:val="000000"/>
        </w:rPr>
        <w:t xml:space="preserve">Десятов М. С. Тектонические сдвиги в представлениях о сущности </w:t>
      </w:r>
      <w:proofErr w:type="spellStart"/>
      <w:r w:rsidRPr="00064C09">
        <w:rPr>
          <w:rFonts w:ascii="Times New Roman" w:hAnsi="Times New Roman" w:cs="Times New Roman"/>
          <w:b/>
          <w:bCs/>
          <w:color w:val="000000"/>
        </w:rPr>
        <w:t>правоприменения</w:t>
      </w:r>
      <w:proofErr w:type="spellEnd"/>
    </w:p>
    <w:p w14:paraId="30DA8E9F" w14:textId="77777777" w:rsid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proofErr w:type="spellStart"/>
      <w:r w:rsidRPr="00085DCE">
        <w:rPr>
          <w:rFonts w:ascii="Times New Roman" w:hAnsi="Times New Roman" w:cs="Times New Roman"/>
        </w:rPr>
        <w:t>Правоприменению</w:t>
      </w:r>
      <w:proofErr w:type="spellEnd"/>
      <w:r w:rsidRPr="00085DCE">
        <w:rPr>
          <w:rFonts w:ascii="Times New Roman" w:hAnsi="Times New Roman" w:cs="Times New Roman"/>
        </w:rPr>
        <w:t xml:space="preserve"> как одной из наиболее сложных форм реализации права посвяще</w:t>
      </w:r>
      <w:r w:rsidR="00064C09">
        <w:rPr>
          <w:rFonts w:ascii="Times New Roman" w:hAnsi="Times New Roman" w:cs="Times New Roman"/>
        </w:rPr>
        <w:t>но значительное количество науч</w:t>
      </w:r>
      <w:r w:rsidRPr="00085DCE">
        <w:rPr>
          <w:rFonts w:ascii="Times New Roman" w:hAnsi="Times New Roman" w:cs="Times New Roman"/>
        </w:rPr>
        <w:t xml:space="preserve">ных работ. В них </w:t>
      </w:r>
      <w:proofErr w:type="spellStart"/>
      <w:r w:rsidRPr="00085DCE">
        <w:rPr>
          <w:rFonts w:ascii="Times New Roman" w:hAnsi="Times New Roman" w:cs="Times New Roman"/>
        </w:rPr>
        <w:t>правоприменение</w:t>
      </w:r>
      <w:proofErr w:type="spellEnd"/>
      <w:r w:rsidRPr="00085DCE">
        <w:rPr>
          <w:rFonts w:ascii="Times New Roman" w:hAnsi="Times New Roman" w:cs="Times New Roman"/>
        </w:rPr>
        <w:t xml:space="preserve"> рассматривается в исключительно гласном формате,</w:t>
      </w:r>
      <w:r w:rsidR="00064C09">
        <w:rPr>
          <w:rFonts w:ascii="Times New Roman" w:hAnsi="Times New Roman" w:cs="Times New Roman"/>
        </w:rPr>
        <w:t xml:space="preserve"> без намека на наличие секретно</w:t>
      </w:r>
      <w:r w:rsidRPr="00085DCE">
        <w:rPr>
          <w:rFonts w:ascii="Times New Roman" w:hAnsi="Times New Roman" w:cs="Times New Roman"/>
        </w:rPr>
        <w:t xml:space="preserve">го или негласного </w:t>
      </w:r>
      <w:proofErr w:type="spellStart"/>
      <w:r w:rsidRPr="00085DCE">
        <w:rPr>
          <w:rFonts w:ascii="Times New Roman" w:hAnsi="Times New Roman" w:cs="Times New Roman"/>
        </w:rPr>
        <w:t>правоприменения</w:t>
      </w:r>
      <w:proofErr w:type="spellEnd"/>
      <w:r w:rsidRPr="00085DCE">
        <w:rPr>
          <w:rFonts w:ascii="Times New Roman" w:hAnsi="Times New Roman" w:cs="Times New Roman"/>
        </w:rPr>
        <w:t xml:space="preserve">. Более того, устоявшиеся подходы в теории права к исследованию </w:t>
      </w:r>
      <w:proofErr w:type="spellStart"/>
      <w:r w:rsidRPr="00085DCE">
        <w:rPr>
          <w:rFonts w:ascii="Times New Roman" w:hAnsi="Times New Roman" w:cs="Times New Roman"/>
        </w:rPr>
        <w:t>правоприменения</w:t>
      </w:r>
      <w:proofErr w:type="spellEnd"/>
      <w:r w:rsidRPr="00085DCE">
        <w:rPr>
          <w:rFonts w:ascii="Times New Roman" w:hAnsi="Times New Roman" w:cs="Times New Roman"/>
        </w:rPr>
        <w:t xml:space="preserve"> не содержат упоминания о такой его форме. Однако </w:t>
      </w:r>
      <w:proofErr w:type="spellStart"/>
      <w:r w:rsidRPr="00085DCE">
        <w:rPr>
          <w:rFonts w:ascii="Times New Roman" w:hAnsi="Times New Roman" w:cs="Times New Roman"/>
        </w:rPr>
        <w:t>правоприменение</w:t>
      </w:r>
      <w:proofErr w:type="spellEnd"/>
      <w:r w:rsidRPr="00085DCE">
        <w:rPr>
          <w:rFonts w:ascii="Times New Roman" w:hAnsi="Times New Roman" w:cs="Times New Roman"/>
        </w:rPr>
        <w:t xml:space="preserve"> в негласных сферах, таких как разведывательная, контрразведывательная и оперативно-розыскная деятельность, предполагает реализацию норм права преимущественно в негласной (секретной) форме. Это наводит на мысль о необходимости коренного изменения подходов к исследованию </w:t>
      </w:r>
      <w:proofErr w:type="spellStart"/>
      <w:r w:rsidRPr="00085DCE">
        <w:rPr>
          <w:rFonts w:ascii="Times New Roman" w:hAnsi="Times New Roman" w:cs="Times New Roman"/>
        </w:rPr>
        <w:t>правоприменения</w:t>
      </w:r>
      <w:proofErr w:type="spellEnd"/>
      <w:r w:rsidRPr="00085DCE">
        <w:rPr>
          <w:rFonts w:ascii="Times New Roman" w:hAnsi="Times New Roman" w:cs="Times New Roman"/>
        </w:rPr>
        <w:t>, что обусловлено объективными обстоятельствами, сопутствующими</w:t>
      </w:r>
      <w:r w:rsidR="00064C09">
        <w:rPr>
          <w:rFonts w:ascii="Times New Roman" w:hAnsi="Times New Roman" w:cs="Times New Roman"/>
        </w:rPr>
        <w:t xml:space="preserve"> реализации норм права специали</w:t>
      </w:r>
      <w:r w:rsidRPr="00085DCE">
        <w:rPr>
          <w:rFonts w:ascii="Times New Roman" w:hAnsi="Times New Roman" w:cs="Times New Roman"/>
        </w:rPr>
        <w:t>зированными, в том числе оперативно-розыскными органами, такими как усеченный контр</w:t>
      </w:r>
      <w:r w:rsidR="00064C09">
        <w:rPr>
          <w:rFonts w:ascii="Times New Roman" w:hAnsi="Times New Roman" w:cs="Times New Roman"/>
        </w:rPr>
        <w:t>оль за их деятельностью, необхо</w:t>
      </w:r>
      <w:r w:rsidRPr="00085DCE">
        <w:rPr>
          <w:rFonts w:ascii="Times New Roman" w:hAnsi="Times New Roman" w:cs="Times New Roman"/>
        </w:rPr>
        <w:t xml:space="preserve">димость сохранения в тайне оснований и результатов проводимых мероприятий, в том </w:t>
      </w:r>
      <w:r w:rsidR="00064C09">
        <w:rPr>
          <w:rFonts w:ascii="Times New Roman" w:hAnsi="Times New Roman" w:cs="Times New Roman"/>
        </w:rPr>
        <w:t>числе ограничивающих конституци</w:t>
      </w:r>
      <w:r w:rsidRPr="00085DCE">
        <w:rPr>
          <w:rFonts w:ascii="Times New Roman" w:hAnsi="Times New Roman" w:cs="Times New Roman"/>
        </w:rPr>
        <w:t>онные права граждан, беспрецедентно широкий диапазон правовых средств и методов, применение которых на законных основаниях скрыто от общественности. В статье представлена первая из двух частей ис</w:t>
      </w:r>
      <w:r w:rsidR="00064C09">
        <w:rPr>
          <w:rFonts w:ascii="Times New Roman" w:hAnsi="Times New Roman" w:cs="Times New Roman"/>
        </w:rPr>
        <w:t>следования, посвященного неглас</w:t>
      </w:r>
      <w:r w:rsidRPr="00085DCE">
        <w:rPr>
          <w:rFonts w:ascii="Times New Roman" w:hAnsi="Times New Roman" w:cs="Times New Roman"/>
        </w:rPr>
        <w:t xml:space="preserve">ному </w:t>
      </w:r>
      <w:proofErr w:type="spellStart"/>
      <w:r w:rsidRPr="00085DCE">
        <w:rPr>
          <w:rFonts w:ascii="Times New Roman" w:hAnsi="Times New Roman" w:cs="Times New Roman"/>
        </w:rPr>
        <w:t>правоприменению</w:t>
      </w:r>
      <w:proofErr w:type="spellEnd"/>
      <w:r w:rsidRPr="00085DCE">
        <w:rPr>
          <w:rFonts w:ascii="Times New Roman" w:hAnsi="Times New Roman" w:cs="Times New Roman"/>
        </w:rPr>
        <w:t>.</w:t>
      </w:r>
    </w:p>
    <w:p w14:paraId="4988CCAD" w14:textId="121E366A" w:rsidR="00085DCE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оперативно-розыскное </w:t>
      </w:r>
      <w:proofErr w:type="spellStart"/>
      <w:r w:rsidRPr="00085DCE">
        <w:rPr>
          <w:rFonts w:ascii="Times New Roman" w:hAnsi="Times New Roman" w:cs="Times New Roman"/>
        </w:rPr>
        <w:t>правоприменение</w:t>
      </w:r>
      <w:proofErr w:type="spellEnd"/>
      <w:r w:rsidRPr="00085DCE">
        <w:rPr>
          <w:rFonts w:ascii="Times New Roman" w:hAnsi="Times New Roman" w:cs="Times New Roman"/>
        </w:rPr>
        <w:t xml:space="preserve">, оперативно-розыскное право, негласное </w:t>
      </w:r>
      <w:proofErr w:type="spellStart"/>
      <w:r w:rsidRPr="00085DCE">
        <w:rPr>
          <w:rFonts w:ascii="Times New Roman" w:hAnsi="Times New Roman" w:cs="Times New Roman"/>
        </w:rPr>
        <w:t>правоприменение</w:t>
      </w:r>
      <w:proofErr w:type="spellEnd"/>
      <w:r w:rsidRPr="00085DCE">
        <w:rPr>
          <w:rFonts w:ascii="Times New Roman" w:hAnsi="Times New Roman" w:cs="Times New Roman"/>
        </w:rPr>
        <w:t xml:space="preserve">, </w:t>
      </w:r>
      <w:proofErr w:type="spellStart"/>
      <w:r w:rsidRPr="00085DCE">
        <w:rPr>
          <w:rFonts w:ascii="Times New Roman" w:hAnsi="Times New Roman" w:cs="Times New Roman"/>
        </w:rPr>
        <w:t>правоприменение</w:t>
      </w:r>
      <w:proofErr w:type="spellEnd"/>
      <w:r w:rsidR="00064C09">
        <w:rPr>
          <w:rFonts w:ascii="Times New Roman" w:hAnsi="Times New Roman" w:cs="Times New Roman"/>
        </w:rPr>
        <w:t>.</w:t>
      </w:r>
    </w:p>
    <w:p w14:paraId="713F894A" w14:textId="77777777" w:rsidR="00064C09" w:rsidRPr="00085DCE" w:rsidRDefault="00064C09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0BDF25F" w14:textId="77777777" w:rsidR="00085DCE" w:rsidRP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064C09">
        <w:rPr>
          <w:rFonts w:ascii="Times New Roman" w:hAnsi="Times New Roman" w:cs="Times New Roman"/>
          <w:b/>
          <w:bCs/>
          <w:color w:val="000000"/>
        </w:rPr>
        <w:t>Антонченко</w:t>
      </w:r>
      <w:proofErr w:type="spellEnd"/>
      <w:r w:rsidRPr="00064C09">
        <w:rPr>
          <w:rFonts w:ascii="Times New Roman" w:hAnsi="Times New Roman" w:cs="Times New Roman"/>
          <w:b/>
          <w:bCs/>
          <w:color w:val="000000"/>
        </w:rPr>
        <w:t xml:space="preserve"> В. В. Государство, право и религия</w:t>
      </w:r>
    </w:p>
    <w:p w14:paraId="415E6A72" w14:textId="77777777" w:rsid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 xml:space="preserve">Поводом для статьи послужило несоответствие между нормами законодательства, устанавливающими светский характер государства, и социально-правовой действительностью, дающей основание говорить об </w:t>
      </w:r>
      <w:r w:rsidR="00064C09">
        <w:rPr>
          <w:rFonts w:ascii="Times New Roman" w:hAnsi="Times New Roman" w:cs="Times New Roman"/>
        </w:rPr>
        <w:t xml:space="preserve">опасности </w:t>
      </w:r>
      <w:proofErr w:type="spellStart"/>
      <w:r w:rsidR="00064C09">
        <w:rPr>
          <w:rFonts w:ascii="Times New Roman" w:hAnsi="Times New Roman" w:cs="Times New Roman"/>
        </w:rPr>
        <w:t>клерикализации</w:t>
      </w:r>
      <w:proofErr w:type="spellEnd"/>
      <w:r w:rsidR="00064C09">
        <w:rPr>
          <w:rFonts w:ascii="Times New Roman" w:hAnsi="Times New Roman" w:cs="Times New Roman"/>
        </w:rPr>
        <w:t xml:space="preserve"> россий</w:t>
      </w:r>
      <w:r w:rsidRPr="00085DCE">
        <w:rPr>
          <w:rFonts w:ascii="Times New Roman" w:hAnsi="Times New Roman" w:cs="Times New Roman"/>
        </w:rPr>
        <w:t xml:space="preserve">ского общества. Историко-правовой анализ взаимодействия государства, религии и права, влияния религии на социальную солидарность и стабильность свидетельствует о том, что прогресс общества неразрывно </w:t>
      </w:r>
      <w:r w:rsidR="00064C09">
        <w:rPr>
          <w:rFonts w:ascii="Times New Roman" w:hAnsi="Times New Roman" w:cs="Times New Roman"/>
        </w:rPr>
        <w:t>связан со светской моделью госу</w:t>
      </w:r>
      <w:r w:rsidRPr="00085DCE">
        <w:rPr>
          <w:rFonts w:ascii="Times New Roman" w:hAnsi="Times New Roman" w:cs="Times New Roman"/>
        </w:rPr>
        <w:t>дарства, в котором не существует официальной религии, а церковь не вмешивается в де</w:t>
      </w:r>
      <w:r w:rsidR="00064C09">
        <w:rPr>
          <w:rFonts w:ascii="Times New Roman" w:hAnsi="Times New Roman" w:cs="Times New Roman"/>
        </w:rPr>
        <w:t>ла государства. Российское обще</w:t>
      </w:r>
      <w:r w:rsidRPr="00085DCE">
        <w:rPr>
          <w:rFonts w:ascii="Times New Roman" w:hAnsi="Times New Roman" w:cs="Times New Roman"/>
        </w:rPr>
        <w:t xml:space="preserve">ство, несмотря на внешние признаки </w:t>
      </w:r>
      <w:proofErr w:type="spellStart"/>
      <w:r w:rsidRPr="00085DCE">
        <w:rPr>
          <w:rFonts w:ascii="Times New Roman" w:hAnsi="Times New Roman" w:cs="Times New Roman"/>
        </w:rPr>
        <w:t>клерикализации</w:t>
      </w:r>
      <w:proofErr w:type="spellEnd"/>
      <w:r w:rsidRPr="00085DCE">
        <w:rPr>
          <w:rFonts w:ascii="Times New Roman" w:hAnsi="Times New Roman" w:cs="Times New Roman"/>
        </w:rPr>
        <w:t>, остается светским: самоидентиф</w:t>
      </w:r>
      <w:r w:rsidR="00064C09">
        <w:rPr>
          <w:rFonts w:ascii="Times New Roman" w:hAnsi="Times New Roman" w:cs="Times New Roman"/>
        </w:rPr>
        <w:t>икация граждан как верующих сле</w:t>
      </w:r>
      <w:r w:rsidRPr="00085DCE">
        <w:rPr>
          <w:rFonts w:ascii="Times New Roman" w:hAnsi="Times New Roman" w:cs="Times New Roman"/>
        </w:rPr>
        <w:t xml:space="preserve">дует не религиозно-догматическим установкам, а традициям, не накладывающим на них религиозных обязанностей. Вместе с </w:t>
      </w:r>
      <w:r w:rsidR="00064C09">
        <w:rPr>
          <w:rFonts w:ascii="Times New Roman" w:hAnsi="Times New Roman" w:cs="Times New Roman"/>
        </w:rPr>
        <w:t>т</w:t>
      </w:r>
      <w:r w:rsidRPr="00085DCE">
        <w:rPr>
          <w:rFonts w:ascii="Times New Roman" w:hAnsi="Times New Roman" w:cs="Times New Roman"/>
        </w:rPr>
        <w:t xml:space="preserve">ем государство, преследуя цели прогрессивного развития и обеспечения </w:t>
      </w:r>
      <w:r w:rsidRPr="00085DCE">
        <w:rPr>
          <w:rFonts w:ascii="Times New Roman" w:hAnsi="Times New Roman" w:cs="Times New Roman"/>
        </w:rPr>
        <w:lastRenderedPageBreak/>
        <w:t>общественног</w:t>
      </w:r>
      <w:r w:rsidR="00064C09">
        <w:rPr>
          <w:rFonts w:ascii="Times New Roman" w:hAnsi="Times New Roman" w:cs="Times New Roman"/>
        </w:rPr>
        <w:t>о согласия, должно придерживать</w:t>
      </w:r>
      <w:r w:rsidRPr="00085DCE">
        <w:rPr>
          <w:rFonts w:ascii="Times New Roman" w:hAnsi="Times New Roman" w:cs="Times New Roman"/>
        </w:rPr>
        <w:t>ся провозглашенного им светского характера и ограничить любое влияние религии на право и политику.</w:t>
      </w:r>
    </w:p>
    <w:p w14:paraId="2020F56C" w14:textId="00D13EF3" w:rsidR="00085DCE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государство, право, религия, конфессии, </w:t>
      </w:r>
      <w:proofErr w:type="spellStart"/>
      <w:r w:rsidRPr="00085DCE">
        <w:rPr>
          <w:rFonts w:ascii="Times New Roman" w:hAnsi="Times New Roman" w:cs="Times New Roman"/>
        </w:rPr>
        <w:t>клерикализация</w:t>
      </w:r>
      <w:proofErr w:type="spellEnd"/>
      <w:r w:rsidRPr="00085DCE">
        <w:rPr>
          <w:rFonts w:ascii="Times New Roman" w:hAnsi="Times New Roman" w:cs="Times New Roman"/>
        </w:rPr>
        <w:t>, секуляризация, политика, права человека</w:t>
      </w:r>
      <w:r w:rsidR="00064C09">
        <w:rPr>
          <w:rFonts w:ascii="Times New Roman" w:hAnsi="Times New Roman" w:cs="Times New Roman"/>
        </w:rPr>
        <w:t>.</w:t>
      </w:r>
    </w:p>
    <w:p w14:paraId="0C62566F" w14:textId="77777777" w:rsidR="00064C09" w:rsidRPr="00085DCE" w:rsidRDefault="00064C09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207F68A" w14:textId="77777777" w:rsidR="00085DCE" w:rsidRP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064C09">
        <w:rPr>
          <w:rFonts w:ascii="Times New Roman" w:hAnsi="Times New Roman" w:cs="Times New Roman"/>
          <w:b/>
          <w:color w:val="000000"/>
        </w:rPr>
        <w:t>Коллантай</w:t>
      </w:r>
      <w:proofErr w:type="spellEnd"/>
      <w:r w:rsidRPr="00064C09">
        <w:rPr>
          <w:rFonts w:ascii="Times New Roman" w:hAnsi="Times New Roman" w:cs="Times New Roman"/>
          <w:b/>
          <w:color w:val="000000"/>
        </w:rPr>
        <w:t xml:space="preserve"> В. А. О свойстве достоверности доказательств в церковном судебном процессе Русской Православной Церкви (Московского Патриархата)</w:t>
      </w:r>
    </w:p>
    <w:p w14:paraId="3900715D" w14:textId="77777777" w:rsid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Свойства доказательств в доказательственном процессе занимают место скрепляющего материала, благодаря которому держится весь церковный судебный процесс. При множестве подходов к выявлению свойств доказательств в различных процессуальных науках имеются обязательные в силу своей особой важности элемен</w:t>
      </w:r>
      <w:r w:rsidR="00064C09">
        <w:rPr>
          <w:rFonts w:ascii="Times New Roman" w:hAnsi="Times New Roman" w:cs="Times New Roman"/>
        </w:rPr>
        <w:t>ты, объединяющие их для формиро</w:t>
      </w:r>
      <w:r w:rsidRPr="00085DCE">
        <w:rPr>
          <w:rFonts w:ascii="Times New Roman" w:hAnsi="Times New Roman" w:cs="Times New Roman"/>
        </w:rPr>
        <w:t>вания единой позиции. Такой подход применим и к определению основных свойств доказательств в уголовном,</w:t>
      </w:r>
      <w:r w:rsidR="00064C09">
        <w:rPr>
          <w:rFonts w:ascii="Times New Roman" w:hAnsi="Times New Roman" w:cs="Times New Roman"/>
        </w:rPr>
        <w:t xml:space="preserve"> граждан</w:t>
      </w:r>
      <w:r w:rsidRPr="00085DCE">
        <w:rPr>
          <w:rFonts w:ascii="Times New Roman" w:hAnsi="Times New Roman" w:cs="Times New Roman"/>
        </w:rPr>
        <w:t>ском и церковном судебных процессах. Свойство достоверности присуще церковному судебному процессу, но в отличие от других процессуальных отраслей в церковном процессе определяющим фактором является вероятность (возможность) соответствия источников и способов получения цели судебного процесса. В статье рассматриваются основные элементы структуры свойства достоверности, а также сформулирована авторская дефиниция.</w:t>
      </w:r>
    </w:p>
    <w:p w14:paraId="2B73EB48" w14:textId="4DE3B32E" w:rsidR="00085DCE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доказательство, достоверность, свойства доказательств, священнослужитель, уголовный процесс, церковный суд</w:t>
      </w:r>
      <w:r w:rsidR="00064C09">
        <w:rPr>
          <w:rFonts w:ascii="Times New Roman" w:hAnsi="Times New Roman" w:cs="Times New Roman"/>
        </w:rPr>
        <w:t>.</w:t>
      </w:r>
    </w:p>
    <w:p w14:paraId="4E8375DB" w14:textId="77777777" w:rsidR="00064C09" w:rsidRPr="00085DCE" w:rsidRDefault="00064C09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2689BF50" w14:textId="77777777" w:rsidR="00085DCE" w:rsidRP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064C09">
        <w:rPr>
          <w:rFonts w:ascii="Times New Roman" w:hAnsi="Times New Roman" w:cs="Times New Roman"/>
          <w:b/>
          <w:color w:val="000000"/>
        </w:rPr>
        <w:t>Борков В. Н., Москаленко Г. Е. Общественно опасное состояние лица как юридический факт и основание ответственности</w:t>
      </w:r>
    </w:p>
    <w:p w14:paraId="7BBFA50A" w14:textId="77777777" w:rsidR="00064C09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 xml:space="preserve">Модификация общественных отношений и новые проявления реальности побуждают </w:t>
      </w:r>
      <w:r w:rsidR="00064C09">
        <w:rPr>
          <w:rFonts w:ascii="Times New Roman" w:hAnsi="Times New Roman" w:cs="Times New Roman"/>
        </w:rPr>
        <w:t>к пересмотру представления о со</w:t>
      </w:r>
      <w:r w:rsidRPr="00085DCE">
        <w:rPr>
          <w:rFonts w:ascii="Times New Roman" w:hAnsi="Times New Roman" w:cs="Times New Roman"/>
        </w:rPr>
        <w:t>держании правонарушения и оснований ответственности. Усложнение форм и методов противоправной деятельности, предпринимаемые субъектами меры конспирации побуждают к поиску новых подходов к установлению юридической ответственности на основании косвенных признаков, свидетельствующих о совершенных преступлениях. Представление об опасности правонарушения как о причинении вреда общественным отношениям или создании реальной угрозы такого причинения выступает в качестве теоретического основания для разработки право</w:t>
      </w:r>
      <w:r w:rsidR="00064C09">
        <w:rPr>
          <w:rFonts w:ascii="Times New Roman" w:hAnsi="Times New Roman" w:cs="Times New Roman"/>
        </w:rPr>
        <w:t>вых средств охраны наиболее важ</w:t>
      </w:r>
      <w:r w:rsidRPr="00085DCE">
        <w:rPr>
          <w:rFonts w:ascii="Times New Roman" w:hAnsi="Times New Roman" w:cs="Times New Roman"/>
        </w:rPr>
        <w:t>ных ценностей от посягательств, совершение которых возможно с высокой долей вероя</w:t>
      </w:r>
      <w:r w:rsidR="00064C09">
        <w:rPr>
          <w:rFonts w:ascii="Times New Roman" w:hAnsi="Times New Roman" w:cs="Times New Roman"/>
        </w:rPr>
        <w:t>тности в будущем. В статье пред</w:t>
      </w:r>
      <w:r w:rsidRPr="00085DCE">
        <w:rPr>
          <w:rFonts w:ascii="Times New Roman" w:hAnsi="Times New Roman" w:cs="Times New Roman"/>
        </w:rPr>
        <w:t>лагается решать поставленную задачу на основе разрабатываемой отечественной теорией права идеи о юридических фактах, представляющих собой совокупность жизненных обстоятельств, образующих юридически значимое состояние. Феномен общественно опасного состояния как основания ответственности связывается с определением его правовой природы. Авторы особое значение отводят анализу индивидуального волевого компонента, послужившего причиной приобретения такого состояния. Анализируются состояния события, которые возникаю</w:t>
      </w:r>
      <w:r w:rsidR="00064C09">
        <w:rPr>
          <w:rFonts w:ascii="Times New Roman" w:hAnsi="Times New Roman" w:cs="Times New Roman"/>
        </w:rPr>
        <w:t>т независимо от воли лица, и со</w:t>
      </w:r>
      <w:r w:rsidRPr="00085DCE">
        <w:rPr>
          <w:rFonts w:ascii="Times New Roman" w:hAnsi="Times New Roman" w:cs="Times New Roman"/>
        </w:rPr>
        <w:t>стояния действия, которые предполагают совершение лицом целенаправленной де</w:t>
      </w:r>
      <w:r w:rsidR="00064C09">
        <w:rPr>
          <w:rFonts w:ascii="Times New Roman" w:hAnsi="Times New Roman" w:cs="Times New Roman"/>
        </w:rPr>
        <w:t>ятельности, приведшей к приобре</w:t>
      </w:r>
      <w:r w:rsidRPr="00085DCE">
        <w:rPr>
          <w:rFonts w:ascii="Times New Roman" w:hAnsi="Times New Roman" w:cs="Times New Roman"/>
        </w:rPr>
        <w:t>тению особого состояния. В исследуемом контексте о предшествующей противоправной д</w:t>
      </w:r>
      <w:r w:rsidR="00064C09">
        <w:rPr>
          <w:rFonts w:ascii="Times New Roman" w:hAnsi="Times New Roman" w:cs="Times New Roman"/>
        </w:rPr>
        <w:t>еятельности объективно сви</w:t>
      </w:r>
      <w:r w:rsidRPr="00085DCE">
        <w:rPr>
          <w:rFonts w:ascii="Times New Roman" w:hAnsi="Times New Roman" w:cs="Times New Roman"/>
        </w:rPr>
        <w:t xml:space="preserve">детельствует приобретенное субъектом общественно опасное состояние, которое одновременно является основанием уголовно-правового воздействия и применения мер безопасности. В теорию правонарушений вводится понятие состава общественно опасного состояния. </w:t>
      </w:r>
    </w:p>
    <w:p w14:paraId="1915E1BB" w14:textId="022B6766" w:rsidR="00085DCE" w:rsidRDefault="00085DCE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правонарушение, преступление, общественная опасность, юридический факт, общественно опасное состояние, состав общественно опасного состояния, состояние опьянения, занятие высшего положения в преступной иерархии, незаконное обогащение</w:t>
      </w:r>
      <w:r w:rsidR="00064C09">
        <w:rPr>
          <w:rFonts w:ascii="Times New Roman" w:hAnsi="Times New Roman" w:cs="Times New Roman"/>
        </w:rPr>
        <w:t>.</w:t>
      </w:r>
    </w:p>
    <w:p w14:paraId="41876163" w14:textId="77777777" w:rsidR="00064C09" w:rsidRPr="00085DCE" w:rsidRDefault="00064C09" w:rsidP="00085DCE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64F298D6" w14:textId="77777777" w:rsidR="00085DCE" w:rsidRP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085DCE">
        <w:rPr>
          <w:rFonts w:ascii="Times New Roman" w:hAnsi="Times New Roman" w:cs="Times New Roman"/>
          <w:b/>
          <w:bCs/>
          <w:color w:val="000000"/>
        </w:rPr>
        <w:t xml:space="preserve">Грязнова Т. Е., </w:t>
      </w:r>
      <w:proofErr w:type="spellStart"/>
      <w:r w:rsidRPr="00085DCE">
        <w:rPr>
          <w:rFonts w:ascii="Times New Roman" w:hAnsi="Times New Roman" w:cs="Times New Roman"/>
          <w:b/>
          <w:bCs/>
          <w:color w:val="000000"/>
        </w:rPr>
        <w:t>Бучакова</w:t>
      </w:r>
      <w:proofErr w:type="spellEnd"/>
      <w:r w:rsidRPr="00085DCE">
        <w:rPr>
          <w:rFonts w:ascii="Times New Roman" w:hAnsi="Times New Roman" w:cs="Times New Roman"/>
          <w:b/>
          <w:bCs/>
          <w:color w:val="000000"/>
        </w:rPr>
        <w:t xml:space="preserve"> М. А. Принципы правосудия в российской юридической науке конца </w:t>
      </w:r>
      <w:r w:rsidRPr="00085DCE">
        <w:rPr>
          <w:rFonts w:ascii="Times New Roman" w:hAnsi="Times New Roman" w:cs="Times New Roman"/>
          <w:b/>
          <w:bCs/>
          <w:color w:val="000000"/>
          <w:lang w:val="en-US"/>
        </w:rPr>
        <w:t>XIX</w:t>
      </w:r>
      <w:r w:rsidRPr="00085DCE">
        <w:rPr>
          <w:rFonts w:ascii="Times New Roman" w:hAnsi="Times New Roman" w:cs="Times New Roman"/>
          <w:b/>
          <w:bCs/>
          <w:color w:val="000000"/>
        </w:rPr>
        <w:t xml:space="preserve"> – начала </w:t>
      </w:r>
      <w:r w:rsidRPr="00085DCE">
        <w:rPr>
          <w:rFonts w:ascii="Times New Roman" w:hAnsi="Times New Roman" w:cs="Times New Roman"/>
          <w:b/>
          <w:bCs/>
          <w:color w:val="000000"/>
          <w:lang w:val="en-US"/>
        </w:rPr>
        <w:t>XX</w:t>
      </w:r>
      <w:r w:rsidRPr="00085DCE">
        <w:rPr>
          <w:rFonts w:ascii="Times New Roman" w:hAnsi="Times New Roman" w:cs="Times New Roman"/>
          <w:b/>
          <w:bCs/>
          <w:color w:val="000000"/>
        </w:rPr>
        <w:t xml:space="preserve"> вв.</w:t>
      </w:r>
    </w:p>
    <w:p w14:paraId="3E5B32D1" w14:textId="77777777" w:rsidR="00064C09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В юриспруденции Российской империи принципы правосудия становятся одной из основн</w:t>
      </w:r>
      <w:r w:rsidR="00064C09">
        <w:rPr>
          <w:rFonts w:ascii="Times New Roman" w:hAnsi="Times New Roman" w:cs="Times New Roman"/>
        </w:rPr>
        <w:t>ых тем научного дискурса в пред</w:t>
      </w:r>
      <w:r w:rsidRPr="00085DCE">
        <w:rPr>
          <w:rFonts w:ascii="Times New Roman" w:hAnsi="Times New Roman" w:cs="Times New Roman"/>
        </w:rPr>
        <w:t>дверии судебной реформы 1864 г. Преимущественное внимание отечественных специалист</w:t>
      </w:r>
      <w:r w:rsidR="00064C09">
        <w:rPr>
          <w:rFonts w:ascii="Times New Roman" w:hAnsi="Times New Roman" w:cs="Times New Roman"/>
        </w:rPr>
        <w:t>ов (С. А. Муромцев, Ф. Ф. </w:t>
      </w:r>
      <w:proofErr w:type="spellStart"/>
      <w:r w:rsidR="00064C09">
        <w:rPr>
          <w:rFonts w:ascii="Times New Roman" w:hAnsi="Times New Roman" w:cs="Times New Roman"/>
        </w:rPr>
        <w:t>Кокош</w:t>
      </w:r>
      <w:r w:rsidRPr="00085DCE">
        <w:rPr>
          <w:rFonts w:ascii="Times New Roman" w:hAnsi="Times New Roman" w:cs="Times New Roman"/>
        </w:rPr>
        <w:t>кин</w:t>
      </w:r>
      <w:proofErr w:type="spellEnd"/>
      <w:r w:rsidRPr="00085DCE">
        <w:rPr>
          <w:rFonts w:ascii="Times New Roman" w:hAnsi="Times New Roman" w:cs="Times New Roman"/>
        </w:rPr>
        <w:t>, Н. Н. Ворошилов, С. В. </w:t>
      </w:r>
      <w:proofErr w:type="spellStart"/>
      <w:r w:rsidRPr="00085DCE">
        <w:rPr>
          <w:rFonts w:ascii="Times New Roman" w:hAnsi="Times New Roman" w:cs="Times New Roman"/>
        </w:rPr>
        <w:t>Познышев</w:t>
      </w:r>
      <w:proofErr w:type="spellEnd"/>
      <w:r w:rsidRPr="00085DCE">
        <w:rPr>
          <w:rFonts w:ascii="Times New Roman" w:hAnsi="Times New Roman" w:cs="Times New Roman"/>
        </w:rPr>
        <w:t>, Н. Н. Розин, С. И. </w:t>
      </w:r>
      <w:proofErr w:type="spellStart"/>
      <w:r w:rsidRPr="00085DCE">
        <w:rPr>
          <w:rFonts w:ascii="Times New Roman" w:hAnsi="Times New Roman" w:cs="Times New Roman"/>
        </w:rPr>
        <w:t>Викторский</w:t>
      </w:r>
      <w:proofErr w:type="spellEnd"/>
      <w:r w:rsidRPr="00085DCE">
        <w:rPr>
          <w:rFonts w:ascii="Times New Roman" w:hAnsi="Times New Roman" w:cs="Times New Roman"/>
        </w:rPr>
        <w:t>, В. К. Случевский, А. Ф. Кон</w:t>
      </w:r>
      <w:r w:rsidR="00064C09">
        <w:rPr>
          <w:rFonts w:ascii="Times New Roman" w:hAnsi="Times New Roman" w:cs="Times New Roman"/>
        </w:rPr>
        <w:t>и, И. Я. </w:t>
      </w:r>
      <w:proofErr w:type="spellStart"/>
      <w:r w:rsidR="00064C09">
        <w:rPr>
          <w:rFonts w:ascii="Times New Roman" w:hAnsi="Times New Roman" w:cs="Times New Roman"/>
        </w:rPr>
        <w:t>Фойницкий</w:t>
      </w:r>
      <w:proofErr w:type="spellEnd"/>
      <w:r w:rsidR="00064C09">
        <w:rPr>
          <w:rFonts w:ascii="Times New Roman" w:hAnsi="Times New Roman" w:cs="Times New Roman"/>
        </w:rPr>
        <w:t>, С. А. </w:t>
      </w:r>
      <w:proofErr w:type="spellStart"/>
      <w:r w:rsidR="00064C09">
        <w:rPr>
          <w:rFonts w:ascii="Times New Roman" w:hAnsi="Times New Roman" w:cs="Times New Roman"/>
        </w:rPr>
        <w:t>Котля</w:t>
      </w:r>
      <w:r w:rsidRPr="00085DCE">
        <w:rPr>
          <w:rFonts w:ascii="Times New Roman" w:hAnsi="Times New Roman" w:cs="Times New Roman"/>
        </w:rPr>
        <w:t>ревский</w:t>
      </w:r>
      <w:proofErr w:type="spellEnd"/>
      <w:r w:rsidRPr="00085DCE">
        <w:rPr>
          <w:rFonts w:ascii="Times New Roman" w:hAnsi="Times New Roman" w:cs="Times New Roman"/>
        </w:rPr>
        <w:t>) было сфокусировано на фундаментальных идеях необходимости осуществления правосудия только судебными органами, независимости и несменяемости судей. Развиваемые в рамках либеральной ид</w:t>
      </w:r>
      <w:r w:rsidR="00064C09">
        <w:rPr>
          <w:rFonts w:ascii="Times New Roman" w:hAnsi="Times New Roman" w:cs="Times New Roman"/>
        </w:rPr>
        <w:t>еологии, направленной на утверж</w:t>
      </w:r>
      <w:r w:rsidRPr="00085DCE">
        <w:rPr>
          <w:rFonts w:ascii="Times New Roman" w:hAnsi="Times New Roman" w:cs="Times New Roman"/>
        </w:rPr>
        <w:t xml:space="preserve">дение ценностей конституционализма, они послужили основой движения России в направлении идеала правового </w:t>
      </w:r>
      <w:r w:rsidR="00064C09">
        <w:rPr>
          <w:rFonts w:ascii="Times New Roman" w:hAnsi="Times New Roman" w:cs="Times New Roman"/>
        </w:rPr>
        <w:lastRenderedPageBreak/>
        <w:t>государ</w:t>
      </w:r>
      <w:r w:rsidRPr="00085DCE">
        <w:rPr>
          <w:rFonts w:ascii="Times New Roman" w:hAnsi="Times New Roman" w:cs="Times New Roman"/>
        </w:rPr>
        <w:t xml:space="preserve">ства, в силу чего не утрачивали своей научной привлекательности вплоть до событий октября 1917 г. </w:t>
      </w:r>
    </w:p>
    <w:p w14:paraId="77817BBA" w14:textId="4BB9505F" w:rsidR="00085DCE" w:rsidRDefault="00085DCE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принципы правосудия, российская юридическая наука, либерализм, разделение властей, независимость судей, несменяемость судей</w:t>
      </w:r>
      <w:r w:rsidR="00064C09">
        <w:rPr>
          <w:rFonts w:ascii="Times New Roman" w:hAnsi="Times New Roman" w:cs="Times New Roman"/>
        </w:rPr>
        <w:t>.</w:t>
      </w:r>
    </w:p>
    <w:p w14:paraId="56A07B0C" w14:textId="77777777" w:rsidR="00064C09" w:rsidRPr="00085DCE" w:rsidRDefault="00064C09" w:rsidP="00085DCE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31F5583" w14:textId="77777777" w:rsidR="00085DCE" w:rsidRPr="00064C09" w:rsidRDefault="00085DCE" w:rsidP="00085DC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064C09">
        <w:rPr>
          <w:rFonts w:ascii="Times New Roman" w:hAnsi="Times New Roman" w:cs="Times New Roman"/>
          <w:b/>
          <w:bCs/>
          <w:color w:val="000000"/>
        </w:rPr>
        <w:t>Синченко Г. Ч. Возрождая интерес к Нюрнбергским военным трибуналам. Вступительная статья к публикации извлечений из материалов суда над нацистскими судьями 1947 года</w:t>
      </w:r>
    </w:p>
    <w:p w14:paraId="04204E59" w14:textId="77777777" w:rsidR="00085DCE" w:rsidRPr="00064C09" w:rsidRDefault="00085DCE" w:rsidP="00085DC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064C09">
        <w:rPr>
          <w:rFonts w:ascii="Times New Roman" w:hAnsi="Times New Roman" w:cs="Times New Roman"/>
          <w:b/>
          <w:bCs/>
          <w:color w:val="000000"/>
        </w:rPr>
        <w:t xml:space="preserve">Суд над судьями. США против Йозефа </w:t>
      </w:r>
      <w:proofErr w:type="spellStart"/>
      <w:r w:rsidRPr="00064C09">
        <w:rPr>
          <w:rFonts w:ascii="Times New Roman" w:hAnsi="Times New Roman" w:cs="Times New Roman"/>
          <w:b/>
          <w:bCs/>
          <w:color w:val="000000"/>
        </w:rPr>
        <w:t>Альтштеттера</w:t>
      </w:r>
      <w:proofErr w:type="spellEnd"/>
      <w:r w:rsidRPr="00064C09">
        <w:rPr>
          <w:rFonts w:ascii="Times New Roman" w:hAnsi="Times New Roman" w:cs="Times New Roman"/>
          <w:b/>
          <w:bCs/>
          <w:color w:val="000000"/>
        </w:rPr>
        <w:t xml:space="preserve"> и других. Мнение и приговор Нюрнбергского военного трибунала </w:t>
      </w:r>
      <w:r w:rsidRPr="00064C09">
        <w:rPr>
          <w:rFonts w:ascii="Times New Roman" w:hAnsi="Times New Roman" w:cs="Times New Roman"/>
          <w:b/>
          <w:bCs/>
          <w:color w:val="000000"/>
          <w:lang w:val="en-US"/>
        </w:rPr>
        <w:t>III</w:t>
      </w:r>
      <w:r w:rsidRPr="00064C09">
        <w:rPr>
          <w:rFonts w:ascii="Times New Roman" w:hAnsi="Times New Roman" w:cs="Times New Roman"/>
          <w:b/>
          <w:bCs/>
          <w:color w:val="000000"/>
        </w:rPr>
        <w:t xml:space="preserve"> (извлечения) (пер. с англ. Г. Ч. Синченко)</w:t>
      </w:r>
    </w:p>
    <w:p w14:paraId="27830FBA" w14:textId="77777777" w:rsidR="00064C09" w:rsidRDefault="00085DCE" w:rsidP="00085DC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После суда над главными немецкими военными преступниками в Нюрнберге в период 1946</w:t>
      </w:r>
      <w:r w:rsidR="00064C09">
        <w:rPr>
          <w:rFonts w:ascii="Times New Roman" w:hAnsi="Times New Roman" w:cs="Times New Roman"/>
        </w:rPr>
        <w:t>–1949 гг. состоялось еще двенад</w:t>
      </w:r>
      <w:r w:rsidRPr="00085DCE">
        <w:rPr>
          <w:rFonts w:ascii="Times New Roman" w:hAnsi="Times New Roman" w:cs="Times New Roman"/>
        </w:rPr>
        <w:t xml:space="preserve">цать процессов, именуемых последующими или малыми. Их полномасштабное научное </w:t>
      </w:r>
      <w:r w:rsidR="00064C09">
        <w:rPr>
          <w:rFonts w:ascii="Times New Roman" w:hAnsi="Times New Roman" w:cs="Times New Roman"/>
        </w:rPr>
        <w:t>исследование практически не про</w:t>
      </w:r>
      <w:r w:rsidRPr="00085DCE">
        <w:rPr>
          <w:rFonts w:ascii="Times New Roman" w:hAnsi="Times New Roman" w:cs="Times New Roman"/>
        </w:rPr>
        <w:t>водилось. За рубежом известное оживление академического интереса датируется первым — вторым десятилетиями XXI в., российская аналитика и историография малых процессов находится в зачаточном состоя</w:t>
      </w:r>
      <w:r w:rsidR="00064C09">
        <w:rPr>
          <w:rFonts w:ascii="Times New Roman" w:hAnsi="Times New Roman" w:cs="Times New Roman"/>
        </w:rPr>
        <w:t>нии. Между тем проблемная ситуа</w:t>
      </w:r>
      <w:r w:rsidRPr="00085DCE">
        <w:rPr>
          <w:rFonts w:ascii="Times New Roman" w:hAnsi="Times New Roman" w:cs="Times New Roman"/>
        </w:rPr>
        <w:t>ция вокруг них в определенных аспектах была даже более острой, чем в случае главного трибунала, а значение не сводится к функции примечаний к нему. Особое место в малом нюрнбергском цикле занимает «Суд над судьями» (дело № 3), в котором одни юристы именем права обвиняли и судили других юристов за деяния, совершенные</w:t>
      </w:r>
      <w:r w:rsidR="00064C09">
        <w:rPr>
          <w:rFonts w:ascii="Times New Roman" w:hAnsi="Times New Roman" w:cs="Times New Roman"/>
        </w:rPr>
        <w:t xml:space="preserve"> именем закона. Тем самым судеб</w:t>
      </w:r>
      <w:r w:rsidRPr="00085DCE">
        <w:rPr>
          <w:rFonts w:ascii="Times New Roman" w:hAnsi="Times New Roman" w:cs="Times New Roman"/>
        </w:rPr>
        <w:t>ное разбирательство предстало практическим коррелятом теоретической рефлексии правосознания. Судьи, не располагая процессуальными инструментами прямого оппонирования защите, энергично дискутировали с ней в ментальном аспекте и концептуально проработали итоговое решение до такой степени, что на протяжении мно</w:t>
      </w:r>
      <w:r w:rsidR="00064C09">
        <w:rPr>
          <w:rFonts w:ascii="Times New Roman" w:hAnsi="Times New Roman" w:cs="Times New Roman"/>
        </w:rPr>
        <w:t>гих страниц оно мало чем отлича</w:t>
      </w:r>
      <w:r w:rsidRPr="00085DCE">
        <w:rPr>
          <w:rFonts w:ascii="Times New Roman" w:hAnsi="Times New Roman" w:cs="Times New Roman"/>
        </w:rPr>
        <w:t>ется от научного исследования. Главным образом именно такие участки текста были отобраны для перевода, что позволило избежать дублирования советского издания 1970 г.</w:t>
      </w:r>
    </w:p>
    <w:p w14:paraId="3D7482A2" w14:textId="7CB970ED" w:rsidR="00085DCE" w:rsidRDefault="00085DCE" w:rsidP="00085DC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Нюрнбергские военные трибуналы, НВТ, Международный военный трибунал, МВТ, «Суд над судьями», преступник, путаница, обвинение, научный, перевод</w:t>
      </w:r>
      <w:r w:rsidR="00064C09">
        <w:rPr>
          <w:rFonts w:ascii="Times New Roman" w:hAnsi="Times New Roman" w:cs="Times New Roman"/>
        </w:rPr>
        <w:t>.</w:t>
      </w:r>
    </w:p>
    <w:p w14:paraId="62A62E00" w14:textId="77777777" w:rsidR="00064C09" w:rsidRPr="00085DCE" w:rsidRDefault="00064C09" w:rsidP="00085DC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66A51F2" w14:textId="77777777" w:rsidR="00085DCE" w:rsidRPr="00064C09" w:rsidRDefault="00085DCE" w:rsidP="00085DCE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064C09">
        <w:rPr>
          <w:rFonts w:ascii="Times New Roman" w:hAnsi="Times New Roman" w:cs="Times New Roman"/>
          <w:b/>
          <w:bCs/>
          <w:color w:val="000000"/>
        </w:rPr>
        <w:t>Рочняк</w:t>
      </w:r>
      <w:proofErr w:type="spellEnd"/>
      <w:r w:rsidRPr="00064C09">
        <w:rPr>
          <w:rFonts w:ascii="Times New Roman" w:hAnsi="Times New Roman" w:cs="Times New Roman"/>
          <w:b/>
          <w:bCs/>
          <w:color w:val="000000"/>
        </w:rPr>
        <w:t xml:space="preserve"> Е. В. </w:t>
      </w:r>
      <w:r w:rsidRPr="00064C09">
        <w:rPr>
          <w:rFonts w:ascii="Times New Roman" w:hAnsi="Times New Roman" w:cs="Times New Roman"/>
          <w:b/>
          <w:bCs/>
          <w:color w:val="000000"/>
          <w:lang w:val="en-US"/>
        </w:rPr>
        <w:t>Future</w:t>
      </w:r>
      <w:r w:rsidRPr="00064C09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64C09">
        <w:rPr>
          <w:rFonts w:ascii="Times New Roman" w:hAnsi="Times New Roman" w:cs="Times New Roman"/>
          <w:b/>
          <w:bCs/>
          <w:color w:val="000000"/>
          <w:lang w:val="en-US"/>
        </w:rPr>
        <w:t>orientation</w:t>
      </w:r>
      <w:r w:rsidRPr="00064C09">
        <w:rPr>
          <w:rFonts w:ascii="Times New Roman" w:hAnsi="Times New Roman" w:cs="Times New Roman"/>
          <w:b/>
          <w:bCs/>
          <w:color w:val="000000"/>
        </w:rPr>
        <w:t xml:space="preserve"> как одно из направлений современных исследований будущего</w:t>
      </w:r>
    </w:p>
    <w:p w14:paraId="4D83BC85" w14:textId="1400E6A7" w:rsidR="00064C09" w:rsidRDefault="00085DCE" w:rsidP="00085DCE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</w:rPr>
      </w:pPr>
      <w:r w:rsidRPr="00085DCE">
        <w:rPr>
          <w:rFonts w:ascii="Times New Roman" w:hAnsi="Times New Roman" w:cs="Times New Roman"/>
        </w:rPr>
        <w:t>В статье анализируется ориентация на будущее (</w:t>
      </w:r>
      <w:proofErr w:type="spellStart"/>
      <w:r w:rsidRPr="00085DCE">
        <w:rPr>
          <w:rFonts w:ascii="Times New Roman" w:hAnsi="Times New Roman" w:cs="Times New Roman"/>
        </w:rPr>
        <w:t>future</w:t>
      </w:r>
      <w:proofErr w:type="spellEnd"/>
      <w:r w:rsidRPr="00085DCE">
        <w:rPr>
          <w:rFonts w:ascii="Times New Roman" w:hAnsi="Times New Roman" w:cs="Times New Roman"/>
        </w:rPr>
        <w:t xml:space="preserve"> </w:t>
      </w:r>
      <w:proofErr w:type="spellStart"/>
      <w:r w:rsidRPr="00085DCE">
        <w:rPr>
          <w:rFonts w:ascii="Times New Roman" w:hAnsi="Times New Roman" w:cs="Times New Roman"/>
        </w:rPr>
        <w:t>orientation</w:t>
      </w:r>
      <w:proofErr w:type="spellEnd"/>
      <w:r w:rsidRPr="00085DCE">
        <w:rPr>
          <w:rFonts w:ascii="Times New Roman" w:hAnsi="Times New Roman" w:cs="Times New Roman"/>
        </w:rPr>
        <w:t>) как одно из направлени</w:t>
      </w:r>
      <w:r w:rsidR="00064C09">
        <w:rPr>
          <w:rFonts w:ascii="Times New Roman" w:hAnsi="Times New Roman" w:cs="Times New Roman"/>
        </w:rPr>
        <w:t>й относительно новой, но стреми</w:t>
      </w:r>
      <w:r w:rsidRPr="00085DCE">
        <w:rPr>
          <w:rFonts w:ascii="Times New Roman" w:hAnsi="Times New Roman" w:cs="Times New Roman"/>
        </w:rPr>
        <w:t xml:space="preserve">тельно набирающей популярность области комплексных междисциплинарных фьючерсных </w:t>
      </w:r>
      <w:proofErr w:type="gramStart"/>
      <w:r w:rsidRPr="00085DCE">
        <w:rPr>
          <w:rFonts w:ascii="Times New Roman" w:hAnsi="Times New Roman" w:cs="Times New Roman"/>
        </w:rPr>
        <w:t>исследований  —</w:t>
      </w:r>
      <w:proofErr w:type="gramEnd"/>
      <w:r w:rsidRPr="00085DCE">
        <w:rPr>
          <w:rFonts w:ascii="Times New Roman" w:hAnsi="Times New Roman" w:cs="Times New Roman"/>
        </w:rPr>
        <w:t xml:space="preserve"> исследований будущего (</w:t>
      </w:r>
      <w:proofErr w:type="spellStart"/>
      <w:r w:rsidRPr="00085DCE">
        <w:rPr>
          <w:rFonts w:ascii="Times New Roman" w:hAnsi="Times New Roman" w:cs="Times New Roman"/>
        </w:rPr>
        <w:t>futures</w:t>
      </w:r>
      <w:proofErr w:type="spellEnd"/>
      <w:r w:rsidRPr="00085DCE">
        <w:rPr>
          <w:rFonts w:ascii="Times New Roman" w:hAnsi="Times New Roman" w:cs="Times New Roman"/>
        </w:rPr>
        <w:t xml:space="preserve"> </w:t>
      </w:r>
      <w:proofErr w:type="spellStart"/>
      <w:r w:rsidRPr="00085DCE">
        <w:rPr>
          <w:rFonts w:ascii="Times New Roman" w:hAnsi="Times New Roman" w:cs="Times New Roman"/>
        </w:rPr>
        <w:t>studies</w:t>
      </w:r>
      <w:proofErr w:type="spellEnd"/>
      <w:r w:rsidRPr="00085DCE">
        <w:rPr>
          <w:rFonts w:ascii="Times New Roman" w:hAnsi="Times New Roman" w:cs="Times New Roman"/>
        </w:rPr>
        <w:t>). Рассматриваются нейропсихологические основы ориентации на будущее, в том числе их общность с механизмами памяти, показываются особенности употребления понятия «ориентация на будущее» в англоязычных (прежде всего, психологических и социологических) и русскоязычных научных исследованиях. В работе акцентируется, что феномен ориентации на будущее не имеет на сегодняшний день философского осмысления, хотя потребность в этом имеется.</w:t>
      </w:r>
    </w:p>
    <w:p w14:paraId="17D691CD" w14:textId="019D49F2" w:rsidR="00085DCE" w:rsidRPr="00085DCE" w:rsidRDefault="00085DCE" w:rsidP="00064C09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064C09">
        <w:rPr>
          <w:rFonts w:ascii="Times New Roman" w:hAnsi="Times New Roman" w:cs="Times New Roman"/>
          <w:i/>
        </w:rPr>
        <w:t>Ключевые слова:</w:t>
      </w:r>
      <w:r w:rsidRPr="00085DCE">
        <w:rPr>
          <w:rFonts w:ascii="Times New Roman" w:hAnsi="Times New Roman" w:cs="Times New Roman"/>
        </w:rPr>
        <w:t xml:space="preserve"> </w:t>
      </w:r>
      <w:proofErr w:type="spellStart"/>
      <w:r w:rsidRPr="00085DCE">
        <w:rPr>
          <w:rFonts w:ascii="Times New Roman" w:hAnsi="Times New Roman" w:cs="Times New Roman"/>
        </w:rPr>
        <w:t>future</w:t>
      </w:r>
      <w:proofErr w:type="spellEnd"/>
      <w:r w:rsidRPr="00085DCE">
        <w:rPr>
          <w:rFonts w:ascii="Times New Roman" w:hAnsi="Times New Roman" w:cs="Times New Roman"/>
        </w:rPr>
        <w:t xml:space="preserve"> </w:t>
      </w:r>
      <w:proofErr w:type="spellStart"/>
      <w:r w:rsidRPr="00085DCE">
        <w:rPr>
          <w:rFonts w:ascii="Times New Roman" w:hAnsi="Times New Roman" w:cs="Times New Roman"/>
        </w:rPr>
        <w:t>orientation</w:t>
      </w:r>
      <w:proofErr w:type="spellEnd"/>
      <w:r w:rsidRPr="00085DCE">
        <w:rPr>
          <w:rFonts w:ascii="Times New Roman" w:hAnsi="Times New Roman" w:cs="Times New Roman"/>
        </w:rPr>
        <w:t xml:space="preserve">, ориентация на будущее, </w:t>
      </w:r>
      <w:proofErr w:type="spellStart"/>
      <w:r w:rsidRPr="00085DCE">
        <w:rPr>
          <w:rFonts w:ascii="Times New Roman" w:hAnsi="Times New Roman" w:cs="Times New Roman"/>
        </w:rPr>
        <w:t>futures</w:t>
      </w:r>
      <w:proofErr w:type="spellEnd"/>
      <w:r w:rsidRPr="00085DCE">
        <w:rPr>
          <w:rFonts w:ascii="Times New Roman" w:hAnsi="Times New Roman" w:cs="Times New Roman"/>
        </w:rPr>
        <w:t xml:space="preserve"> </w:t>
      </w:r>
      <w:proofErr w:type="spellStart"/>
      <w:r w:rsidRPr="00085DCE">
        <w:rPr>
          <w:rFonts w:ascii="Times New Roman" w:hAnsi="Times New Roman" w:cs="Times New Roman"/>
        </w:rPr>
        <w:t>studies</w:t>
      </w:r>
      <w:proofErr w:type="spellEnd"/>
      <w:r w:rsidRPr="00085DCE">
        <w:rPr>
          <w:rFonts w:ascii="Times New Roman" w:hAnsi="Times New Roman" w:cs="Times New Roman"/>
        </w:rPr>
        <w:t>, исследования будущего, фьючерсные исследования, футурология</w:t>
      </w:r>
      <w:r w:rsidR="00064C09">
        <w:rPr>
          <w:rFonts w:ascii="Times New Roman" w:hAnsi="Times New Roman" w:cs="Times New Roman"/>
        </w:rPr>
        <w:t>.</w:t>
      </w:r>
    </w:p>
    <w:p w14:paraId="64DD5B2B" w14:textId="45CDB485" w:rsidR="00065DD3" w:rsidRDefault="00065DD3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31F77D4" w14:textId="2A5E2D15" w:rsidR="00065DD3" w:rsidRPr="00782C4E" w:rsidRDefault="004269AF" w:rsidP="00065DD3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2023</w:t>
      </w:r>
      <w:r w:rsidR="00065DD3" w:rsidRPr="00782C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065DD3">
        <w:rPr>
          <w:rFonts w:ascii="Times New Roman" w:hAnsi="Times New Roman" w:cs="Times New Roman"/>
          <w:b/>
          <w:bCs/>
          <w:sz w:val="28"/>
          <w:szCs w:val="28"/>
        </w:rPr>
        <w:t>№ 2</w:t>
      </w:r>
      <w:r w:rsidR="00065DD3" w:rsidRPr="00782C4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 </w:t>
      </w:r>
      <w:r>
        <w:rPr>
          <w:rFonts w:ascii="Times New Roman" w:hAnsi="Times New Roman" w:cs="Times New Roman"/>
          <w:b/>
          <w:bCs/>
          <w:sz w:val="28"/>
          <w:szCs w:val="28"/>
        </w:rPr>
        <w:t>(89</w:t>
      </w:r>
      <w:r w:rsidR="00065DD3" w:rsidRPr="00782C4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2944C8C6" w14:textId="77777777" w:rsidR="00065DD3" w:rsidRDefault="00065DD3" w:rsidP="00065D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5F97">
        <w:rPr>
          <w:rFonts w:ascii="Times New Roman" w:hAnsi="Times New Roman" w:cs="Times New Roman"/>
          <w:b/>
          <w:bCs/>
        </w:rPr>
        <w:t>Содержание</w:t>
      </w:r>
    </w:p>
    <w:p w14:paraId="4ED715B7" w14:textId="77777777" w:rsidR="00065DD3" w:rsidRPr="00345F97" w:rsidRDefault="00065DD3" w:rsidP="00065DD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C68F9C1" w14:textId="77777777" w:rsidR="00065DD3" w:rsidRPr="00345F97" w:rsidRDefault="00065DD3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Юридические науки</w:t>
      </w:r>
    </w:p>
    <w:p w14:paraId="524226A5" w14:textId="77777777" w:rsidR="00065DD3" w:rsidRPr="00345F97" w:rsidRDefault="00065DD3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Противодействие правонарушающему поведению</w:t>
      </w:r>
    </w:p>
    <w:p w14:paraId="0FA3AF13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Кобец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П. Н.</w:t>
      </w:r>
      <w:r w:rsidRPr="00CC275B">
        <w:rPr>
          <w:rFonts w:ascii="Times New Roman" w:hAnsi="Times New Roman" w:cs="Times New Roman"/>
          <w:bCs/>
          <w:color w:val="000000"/>
        </w:rPr>
        <w:t xml:space="preserve"> О необходимости совершенствования деятельности по предупреждению актов химического терроризма</w:t>
      </w:r>
    </w:p>
    <w:p w14:paraId="4584D723" w14:textId="401320C1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Унукович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А. С.</w:t>
      </w:r>
      <w:r w:rsidRPr="00CC275B">
        <w:rPr>
          <w:rFonts w:ascii="Times New Roman" w:hAnsi="Times New Roman" w:cs="Times New Roman"/>
          <w:bCs/>
          <w:color w:val="000000"/>
        </w:rPr>
        <w:t xml:space="preserve"> Меры предупреждения преступлений, совершаемых с использованием информационно-телекоммуникационных технологий в отношении граждан</w:t>
      </w:r>
    </w:p>
    <w:p w14:paraId="3039EFE3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Шаганова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О. М.</w:t>
      </w:r>
      <w:r w:rsidRPr="00CC275B">
        <w:rPr>
          <w:rFonts w:ascii="Times New Roman" w:hAnsi="Times New Roman" w:cs="Times New Roman"/>
          <w:bCs/>
          <w:color w:val="000000"/>
        </w:rPr>
        <w:t xml:space="preserve"> Особенности квалификации клеветы, совершенной публично с использованием информационно-телекоммуникационных сетей, включая сеть «Интернет»</w:t>
      </w:r>
    </w:p>
    <w:p w14:paraId="39B4AF35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Басханов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А. М.</w:t>
      </w:r>
      <w:r w:rsidRPr="00CC275B">
        <w:rPr>
          <w:rFonts w:ascii="Times New Roman" w:hAnsi="Times New Roman" w:cs="Times New Roman"/>
          <w:bCs/>
          <w:color w:val="000000"/>
        </w:rPr>
        <w:t xml:space="preserve"> Отнесение публичного оправдания терроризма к институту прикосновенности к преступлению: критический анализ</w:t>
      </w:r>
    </w:p>
    <w:p w14:paraId="63B252A1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Первухин А. С.</w:t>
      </w:r>
      <w:r w:rsidRPr="00CC275B">
        <w:rPr>
          <w:rFonts w:ascii="Times New Roman" w:hAnsi="Times New Roman" w:cs="Times New Roman"/>
          <w:bCs/>
          <w:color w:val="000000"/>
        </w:rPr>
        <w:t xml:space="preserve"> Особенности объекта составов преступлений, предусмотренных ст. 264</w:t>
      </w:r>
      <w:r w:rsidRPr="00CC275B">
        <w:rPr>
          <w:rFonts w:ascii="Times New Roman" w:hAnsi="Times New Roman" w:cs="Times New Roman"/>
          <w:bCs/>
          <w:color w:val="000000"/>
          <w:vertAlign w:val="superscript"/>
        </w:rPr>
        <w:t>2</w:t>
      </w:r>
      <w:r w:rsidRPr="00CC275B">
        <w:rPr>
          <w:rFonts w:ascii="Times New Roman" w:hAnsi="Times New Roman" w:cs="Times New Roman"/>
          <w:bCs/>
          <w:color w:val="000000"/>
        </w:rPr>
        <w:t xml:space="preserve"> УК РФ</w:t>
      </w:r>
    </w:p>
    <w:p w14:paraId="4B18C42D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Россинский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С. Б., Расулова Н. С</w:t>
      </w:r>
      <w:r w:rsidRPr="00CC275B">
        <w:rPr>
          <w:rFonts w:ascii="Times New Roman" w:hAnsi="Times New Roman" w:cs="Times New Roman"/>
          <w:bCs/>
          <w:color w:val="000000"/>
        </w:rPr>
        <w:t>. Справочно-вспомогательные средства доказывания в уголовном судопроизводстве</w:t>
      </w:r>
    </w:p>
    <w:p w14:paraId="102ADC73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 xml:space="preserve">Козловский П. В., </w:t>
      </w: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Земляницин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Е. И.</w:t>
      </w:r>
      <w:r w:rsidRPr="00CC275B">
        <w:rPr>
          <w:rFonts w:ascii="Times New Roman" w:hAnsi="Times New Roman" w:cs="Times New Roman"/>
          <w:bCs/>
          <w:color w:val="000000"/>
        </w:rPr>
        <w:t xml:space="preserve"> Прекращение уголовного преследования в связи с истечением сроков давности привлечения к уголовной ответственности при рассмотрении уголовного дела с участием присяжных заседателей</w:t>
      </w:r>
    </w:p>
    <w:p w14:paraId="5757E30B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Тумасян А. С.</w:t>
      </w:r>
      <w:r w:rsidRPr="00CC275B">
        <w:rPr>
          <w:rFonts w:ascii="Times New Roman" w:hAnsi="Times New Roman" w:cs="Times New Roman"/>
          <w:bCs/>
          <w:color w:val="000000"/>
        </w:rPr>
        <w:t xml:space="preserve"> Отмена постановления о прекращении уголовного дела по судебному решению, принимаемому в порядке ст. 125 УПК РФ</w:t>
      </w:r>
    </w:p>
    <w:p w14:paraId="328CD0DF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Гусев В. А., Луговик В. Ф.</w:t>
      </w:r>
      <w:r w:rsidRPr="00CC275B">
        <w:rPr>
          <w:rFonts w:ascii="Times New Roman" w:hAnsi="Times New Roman" w:cs="Times New Roman"/>
          <w:bCs/>
          <w:color w:val="000000"/>
        </w:rPr>
        <w:t xml:space="preserve"> Проведение оперативно-розыскных мероприятий в отношении лиц, подвергнутых административному задержанию или аресту</w:t>
      </w:r>
    </w:p>
    <w:p w14:paraId="1EDE287F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Буряков Е. В.</w:t>
      </w:r>
      <w:r w:rsidRPr="00CC275B">
        <w:rPr>
          <w:rFonts w:ascii="Times New Roman" w:hAnsi="Times New Roman" w:cs="Times New Roman"/>
          <w:bCs/>
          <w:color w:val="000000"/>
        </w:rPr>
        <w:t xml:space="preserve"> Лица, скрывающиеся от органов дознания, следствия и суда: проблемы объявления в розыск</w:t>
      </w:r>
    </w:p>
    <w:p w14:paraId="4BC451D9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Сыромолотов В. Б.</w:t>
      </w:r>
      <w:r w:rsidRPr="00CC275B">
        <w:rPr>
          <w:rFonts w:ascii="Times New Roman" w:hAnsi="Times New Roman" w:cs="Times New Roman"/>
          <w:bCs/>
          <w:color w:val="000000"/>
        </w:rPr>
        <w:t xml:space="preserve"> К вопросу о принципе конспирации в оперативно-розыскной деятельности</w:t>
      </w:r>
    </w:p>
    <w:p w14:paraId="59FFE054" w14:textId="77777777" w:rsidR="00065DD3" w:rsidRPr="00CC275B" w:rsidRDefault="00065DD3" w:rsidP="00065DD3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098EE541" w14:textId="77777777" w:rsidR="00065DD3" w:rsidRPr="00345F97" w:rsidRDefault="00065DD3" w:rsidP="00065DD3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118B79F8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 xml:space="preserve">Десятов М. С. </w:t>
      </w:r>
      <w:r w:rsidRPr="00CC275B">
        <w:rPr>
          <w:rFonts w:ascii="Times New Roman" w:hAnsi="Times New Roman" w:cs="Times New Roman"/>
          <w:bCs/>
          <w:color w:val="000000"/>
        </w:rPr>
        <w:t xml:space="preserve">Три кита негласного </w:t>
      </w:r>
      <w:proofErr w:type="spellStart"/>
      <w:r w:rsidRPr="00CC275B">
        <w:rPr>
          <w:rFonts w:ascii="Times New Roman" w:hAnsi="Times New Roman" w:cs="Times New Roman"/>
          <w:bCs/>
          <w:color w:val="000000"/>
        </w:rPr>
        <w:t>правоприменения</w:t>
      </w:r>
      <w:proofErr w:type="spellEnd"/>
    </w:p>
    <w:p w14:paraId="2ED2EB13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Жиляев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А. В.</w:t>
      </w:r>
      <w:r w:rsidRPr="00CC275B">
        <w:rPr>
          <w:rFonts w:ascii="Times New Roman" w:hAnsi="Times New Roman" w:cs="Times New Roman"/>
          <w:bCs/>
          <w:color w:val="000000"/>
        </w:rPr>
        <w:t xml:space="preserve"> Промежуточные итоги реформы территориальных основ местного самоуправления в России</w:t>
      </w:r>
    </w:p>
    <w:p w14:paraId="6C90F26B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Ткачёва Е. С.</w:t>
      </w:r>
      <w:r w:rsidRPr="00CC275B">
        <w:rPr>
          <w:rFonts w:ascii="Times New Roman" w:hAnsi="Times New Roman" w:cs="Times New Roman"/>
          <w:bCs/>
          <w:color w:val="000000"/>
        </w:rPr>
        <w:t xml:space="preserve"> Конституционные права личности в досудебном производстве по уголовным делам: классификация и способы ограничения</w:t>
      </w:r>
    </w:p>
    <w:p w14:paraId="79B0A4F1" w14:textId="77777777" w:rsidR="00065DD3" w:rsidRPr="00CC275B" w:rsidRDefault="00065DD3" w:rsidP="00065DD3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7960BD4E" w14:textId="5A016615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Диссертационный процесс</w:t>
      </w:r>
    </w:p>
    <w:p w14:paraId="3959DA1B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  <w:lang w:bidi="ru-RU"/>
        </w:rPr>
        <w:t>Шеслер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  <w:lang w:bidi="ru-RU"/>
        </w:rPr>
        <w:t xml:space="preserve"> А. В.</w:t>
      </w:r>
      <w:r w:rsidRPr="00CC275B">
        <w:rPr>
          <w:rFonts w:ascii="Times New Roman" w:hAnsi="Times New Roman" w:cs="Times New Roman"/>
          <w:bCs/>
          <w:color w:val="000000"/>
          <w:lang w:bidi="ru-RU"/>
        </w:rPr>
        <w:t xml:space="preserve"> Отзыв официального оппонента на диссертацию Д. Г. </w:t>
      </w:r>
      <w:proofErr w:type="spellStart"/>
      <w:r w:rsidRPr="00CC275B">
        <w:rPr>
          <w:rFonts w:ascii="Times New Roman" w:hAnsi="Times New Roman" w:cs="Times New Roman"/>
          <w:bCs/>
          <w:color w:val="000000"/>
          <w:lang w:bidi="ru-RU"/>
        </w:rPr>
        <w:t>Кишенькова</w:t>
      </w:r>
      <w:proofErr w:type="spellEnd"/>
      <w:r w:rsidRPr="00CC275B">
        <w:rPr>
          <w:rFonts w:ascii="Times New Roman" w:hAnsi="Times New Roman" w:cs="Times New Roman"/>
          <w:bCs/>
          <w:color w:val="000000"/>
          <w:lang w:bidi="ru-RU"/>
        </w:rPr>
        <w:t xml:space="preserve"> «Предупреждение преступлений, совершаемых в студенческой среде»</w:t>
      </w:r>
    </w:p>
    <w:p w14:paraId="54DD05BE" w14:textId="77777777" w:rsidR="00CC275B" w:rsidRPr="00CC275B" w:rsidRDefault="00CC275B" w:rsidP="00065DD3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8B4B80D" w14:textId="77777777" w:rsidR="00065DD3" w:rsidRPr="00345F97" w:rsidRDefault="00065DD3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18058000" w14:textId="54F84E34" w:rsidR="00065DD3" w:rsidRPr="00345F97" w:rsidRDefault="00CC275B" w:rsidP="00065DD3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Философский инструментарий</w:t>
      </w:r>
    </w:p>
    <w:p w14:paraId="38057BB3" w14:textId="77777777" w:rsidR="00CC275B" w:rsidRPr="00CC275B" w:rsidRDefault="00CC275B" w:rsidP="00CC275B">
      <w:pPr>
        <w:autoSpaceDE w:val="0"/>
        <w:autoSpaceDN w:val="0"/>
        <w:adjustRightInd w:val="0"/>
        <w:spacing w:after="0" w:line="240" w:lineRule="auto"/>
        <w:ind w:firstLine="426"/>
        <w:textAlignment w:val="center"/>
        <w:rPr>
          <w:rFonts w:ascii="Times New Roman" w:hAnsi="Times New Roman" w:cs="Times New Roman"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Пономарев С. Б.</w:t>
      </w:r>
      <w:r w:rsidRPr="00CC275B">
        <w:rPr>
          <w:rFonts w:ascii="Times New Roman" w:hAnsi="Times New Roman" w:cs="Times New Roman"/>
          <w:bCs/>
          <w:color w:val="000000"/>
        </w:rPr>
        <w:t xml:space="preserve"> Тюремная «прописка», буддийские </w:t>
      </w:r>
      <w:proofErr w:type="spellStart"/>
      <w:r w:rsidRPr="00CC275B">
        <w:rPr>
          <w:rFonts w:ascii="Times New Roman" w:hAnsi="Times New Roman" w:cs="Times New Roman"/>
          <w:bCs/>
          <w:color w:val="000000"/>
        </w:rPr>
        <w:t>коаны</w:t>
      </w:r>
      <w:proofErr w:type="spellEnd"/>
      <w:r w:rsidRPr="00CC275B">
        <w:rPr>
          <w:rFonts w:ascii="Times New Roman" w:hAnsi="Times New Roman" w:cs="Times New Roman"/>
          <w:bCs/>
          <w:color w:val="000000"/>
        </w:rPr>
        <w:t xml:space="preserve"> и законы формальной логики</w:t>
      </w:r>
    </w:p>
    <w:p w14:paraId="398B0C31" w14:textId="77777777" w:rsidR="00065DD3" w:rsidRP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Cs/>
          <w:color w:val="000000"/>
        </w:rPr>
      </w:pPr>
    </w:p>
    <w:p w14:paraId="265F83FA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956CEE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24D7ABE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16AB5A7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5C766FC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DC6CEE6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EFC54F3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153D0C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77E6991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7A4CDB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875EBB4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EE057FF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F9C91ED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4970518" w14:textId="77777777" w:rsidR="00065DD3" w:rsidRDefault="00065DD3" w:rsidP="00065DD3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821048E" w14:textId="77777777" w:rsidR="00065DD3" w:rsidRDefault="00065DD3" w:rsidP="00065DD3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45B88BAF" w14:textId="77777777" w:rsidR="00065DD3" w:rsidRDefault="00065DD3" w:rsidP="00065DD3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A5F0005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Кобец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П. Н. О необходимости совершенствования деятельности по предупреждению актов химического терроризма</w:t>
      </w:r>
    </w:p>
    <w:p w14:paraId="462B950B" w14:textId="77777777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Статья посвящена актуальным проблемам противодействия актам химического терроризма</w:t>
      </w:r>
      <w:r>
        <w:rPr>
          <w:rFonts w:ascii="Times New Roman" w:hAnsi="Times New Roman" w:cs="Times New Roman"/>
        </w:rPr>
        <w:t>, угрозы которых в усло</w:t>
      </w:r>
      <w:r w:rsidRPr="00CC275B">
        <w:rPr>
          <w:rFonts w:ascii="Times New Roman" w:hAnsi="Times New Roman" w:cs="Times New Roman"/>
        </w:rPr>
        <w:t>виях начала нового тысячелетия все чаще стали исходить от международных тер</w:t>
      </w:r>
      <w:r>
        <w:rPr>
          <w:rFonts w:ascii="Times New Roman" w:hAnsi="Times New Roman" w:cs="Times New Roman"/>
        </w:rPr>
        <w:t>рористических группировок. В ра</w:t>
      </w:r>
      <w:r w:rsidRPr="00CC275B">
        <w:rPr>
          <w:rFonts w:ascii="Times New Roman" w:hAnsi="Times New Roman" w:cs="Times New Roman"/>
        </w:rPr>
        <w:t>боте сделан акцент на глобальных проблемах международного химического терроризма. В частности, утверждается, что в процессе исследования борьбы с химическим терроризмом важно акцентировать внимание на особенностях этого феномена, позволяющего рассматривать проблему противодействия хим</w:t>
      </w:r>
      <w:r>
        <w:rPr>
          <w:rFonts w:ascii="Times New Roman" w:hAnsi="Times New Roman" w:cs="Times New Roman"/>
        </w:rPr>
        <w:t>ическому терроризму как исключи</w:t>
      </w:r>
      <w:r w:rsidRPr="00CC275B">
        <w:rPr>
          <w:rFonts w:ascii="Times New Roman" w:hAnsi="Times New Roman" w:cs="Times New Roman"/>
        </w:rPr>
        <w:t>тельно самостоятельную. Автор предложил меры, направленные на совершенств</w:t>
      </w:r>
      <w:r>
        <w:rPr>
          <w:rFonts w:ascii="Times New Roman" w:hAnsi="Times New Roman" w:cs="Times New Roman"/>
        </w:rPr>
        <w:t>ование деятельности по предупре</w:t>
      </w:r>
      <w:r w:rsidRPr="00CC275B">
        <w:rPr>
          <w:rFonts w:ascii="Times New Roman" w:hAnsi="Times New Roman" w:cs="Times New Roman"/>
        </w:rPr>
        <w:t>ждению актов химического террора. Последнему следует противопоставлять особые виды решений, основанные на передовых возможностях и технологических новшествах, способные не только</w:t>
      </w:r>
      <w:r>
        <w:rPr>
          <w:rFonts w:ascii="Times New Roman" w:hAnsi="Times New Roman" w:cs="Times New Roman"/>
        </w:rPr>
        <w:t xml:space="preserve"> активно противодействовать дан</w:t>
      </w:r>
      <w:r w:rsidRPr="00CC275B">
        <w:rPr>
          <w:rFonts w:ascii="Times New Roman" w:hAnsi="Times New Roman" w:cs="Times New Roman"/>
        </w:rPr>
        <w:t>ному виду террора, но также при возникновении чрезвычайных ситуаций устранять его возможные последствия. Новизна проведенного исследования выражается в авторском анализе мер, направленных на предупреждение актов химического терроризма.</w:t>
      </w:r>
    </w:p>
    <w:p w14:paraId="36D12F0A" w14:textId="7773FDE3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террористическая преступность, трансформация терроризма, химический терроризм, террористические угрозы, меры профилактики, комплексный подход, противодействие химическим терактам</w:t>
      </w:r>
      <w:r>
        <w:rPr>
          <w:rFonts w:ascii="Times New Roman" w:hAnsi="Times New Roman" w:cs="Times New Roman"/>
        </w:rPr>
        <w:t>.</w:t>
      </w:r>
    </w:p>
    <w:p w14:paraId="6782AA1B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9908008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Унукович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А. С. Меры предупреждения преступлений, совершаемых с использованием информационно-телекоммуникационных технологий в отношении граждан</w:t>
      </w:r>
    </w:p>
    <w:p w14:paraId="501C70E2" w14:textId="77777777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 xml:space="preserve">Одной из основных особенностей преступлений, совершаемых в информационно-телекоммуникационном пространстве, является разнообразие их жертв. Граждане, в отличие от организаций, обладают повышенной </w:t>
      </w:r>
      <w:proofErr w:type="spellStart"/>
      <w:r w:rsidRPr="00CC275B">
        <w:rPr>
          <w:rFonts w:ascii="Times New Roman" w:hAnsi="Times New Roman" w:cs="Times New Roman"/>
        </w:rPr>
        <w:t>виктимностью</w:t>
      </w:r>
      <w:proofErr w:type="spellEnd"/>
      <w:r w:rsidRPr="00CC275B">
        <w:rPr>
          <w:rFonts w:ascii="Times New Roman" w:hAnsi="Times New Roman" w:cs="Times New Roman"/>
        </w:rPr>
        <w:t xml:space="preserve"> в контексте </w:t>
      </w:r>
      <w:proofErr w:type="spellStart"/>
      <w:r w:rsidRPr="00CC275B">
        <w:rPr>
          <w:rFonts w:ascii="Times New Roman" w:hAnsi="Times New Roman" w:cs="Times New Roman"/>
        </w:rPr>
        <w:t>киберпреступности</w:t>
      </w:r>
      <w:proofErr w:type="spellEnd"/>
      <w:r w:rsidRPr="00CC275B">
        <w:rPr>
          <w:rFonts w:ascii="Times New Roman" w:hAnsi="Times New Roman" w:cs="Times New Roman"/>
        </w:rPr>
        <w:t xml:space="preserve"> в связи с тем, что имеют значительно меньше ресурсов для защиты от данных преступлений. Автором выделяются 4 группы населения, и в соответствии с особенностями этих групп предло</w:t>
      </w:r>
      <w:r>
        <w:rPr>
          <w:rFonts w:ascii="Times New Roman" w:hAnsi="Times New Roman" w:cs="Times New Roman"/>
        </w:rPr>
        <w:t>жены определенные меры предупре</w:t>
      </w:r>
      <w:r w:rsidRPr="00CC275B">
        <w:rPr>
          <w:rFonts w:ascii="Times New Roman" w:hAnsi="Times New Roman" w:cs="Times New Roman"/>
        </w:rPr>
        <w:t>ждения преступлений, совершаемых с использованием информационно-телекоммуникационных технологий.</w:t>
      </w:r>
    </w:p>
    <w:p w14:paraId="120676D1" w14:textId="5C6E0A71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информационно-телекоммуникационные технологии, </w:t>
      </w:r>
      <w:proofErr w:type="spellStart"/>
      <w:r w:rsidRPr="00CC275B">
        <w:rPr>
          <w:rFonts w:ascii="Times New Roman" w:hAnsi="Times New Roman" w:cs="Times New Roman"/>
        </w:rPr>
        <w:t>киберпреступность</w:t>
      </w:r>
      <w:proofErr w:type="spellEnd"/>
      <w:r w:rsidRPr="00CC275B">
        <w:rPr>
          <w:rFonts w:ascii="Times New Roman" w:hAnsi="Times New Roman" w:cs="Times New Roman"/>
        </w:rPr>
        <w:t xml:space="preserve">, </w:t>
      </w:r>
      <w:proofErr w:type="spellStart"/>
      <w:r w:rsidRPr="00CC275B">
        <w:rPr>
          <w:rFonts w:ascii="Times New Roman" w:hAnsi="Times New Roman" w:cs="Times New Roman"/>
        </w:rPr>
        <w:t>виктимность</w:t>
      </w:r>
      <w:proofErr w:type="spellEnd"/>
      <w:r w:rsidRPr="00CC275B">
        <w:rPr>
          <w:rFonts w:ascii="Times New Roman" w:hAnsi="Times New Roman" w:cs="Times New Roman"/>
        </w:rPr>
        <w:t>, предупреждение</w:t>
      </w:r>
      <w:r>
        <w:rPr>
          <w:rFonts w:ascii="Times New Roman" w:hAnsi="Times New Roman" w:cs="Times New Roman"/>
        </w:rPr>
        <w:t>.</w:t>
      </w:r>
    </w:p>
    <w:p w14:paraId="1AC4BE34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78C7FEE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Шаганова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О. М. Особенности квалификации клеветы, совершенной публично с использованием информационно-телекоммуникационных сетей, включая сеть «Интернет»</w:t>
      </w:r>
    </w:p>
    <w:p w14:paraId="773C7691" w14:textId="0B993FC4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В статье представлены проблемы толкования предмета и общественно опасного деяния в составе клеветы, совершенной публично с использованием информационно-телекоммуникационных сетей, включая сеть Интернет. В ходе исследования предмета преступления выявляются его основные признаки, влияющие на уголовно-правовую оценку, доказывается, что определяющим моментом для квалификации выступают особенности потерпевшего. Пр</w:t>
      </w:r>
      <w:r>
        <w:rPr>
          <w:rFonts w:ascii="Times New Roman" w:hAnsi="Times New Roman" w:cs="Times New Roman"/>
        </w:rPr>
        <w:t>и анализе положений, содержащих</w:t>
      </w:r>
      <w:r w:rsidRPr="00CC275B">
        <w:rPr>
          <w:rFonts w:ascii="Times New Roman" w:hAnsi="Times New Roman" w:cs="Times New Roman"/>
        </w:rPr>
        <w:t>ся в теории уголовного права и различных постановлениях Пленума Верховного Суда РФ,</w:t>
      </w:r>
      <w:r>
        <w:rPr>
          <w:rFonts w:ascii="Times New Roman" w:hAnsi="Times New Roman" w:cs="Times New Roman"/>
        </w:rPr>
        <w:t xml:space="preserve"> дается характеристика объектив</w:t>
      </w:r>
      <w:r w:rsidRPr="00CC275B">
        <w:rPr>
          <w:rFonts w:ascii="Times New Roman" w:hAnsi="Times New Roman" w:cs="Times New Roman"/>
        </w:rPr>
        <w:t>ной стороне преступления, предусмотренного ст. 1281 УК РФ, путем установления содержательной сущности таких понятий, как «распространение сведений с использованием информационно-телекоммуникационных сетей, включая сеть Интернет», «клевета, совершенная публично». В работе предлагается определять момент окончания преступления в зависимости от вида распространяемых сведений. Кроме того, отдельное внимание уделяется уяснению</w:t>
      </w:r>
      <w:r>
        <w:rPr>
          <w:rFonts w:ascii="Times New Roman" w:hAnsi="Times New Roman" w:cs="Times New Roman"/>
        </w:rPr>
        <w:t xml:space="preserve"> понятия «</w:t>
      </w:r>
      <w:proofErr w:type="spellStart"/>
      <w:r>
        <w:rPr>
          <w:rFonts w:ascii="Times New Roman" w:hAnsi="Times New Roman" w:cs="Times New Roman"/>
        </w:rPr>
        <w:t>заведомость</w:t>
      </w:r>
      <w:proofErr w:type="spellEnd"/>
      <w:r>
        <w:rPr>
          <w:rFonts w:ascii="Times New Roman" w:hAnsi="Times New Roman" w:cs="Times New Roman"/>
        </w:rPr>
        <w:t>», являюще</w:t>
      </w:r>
      <w:r w:rsidRPr="00CC275B">
        <w:rPr>
          <w:rFonts w:ascii="Times New Roman" w:hAnsi="Times New Roman" w:cs="Times New Roman"/>
        </w:rPr>
        <w:t xml:space="preserve">гося обязательным признаком субъективной стороны исследуемого состава. </w:t>
      </w:r>
    </w:p>
    <w:p w14:paraId="1D08DDC9" w14:textId="67B45BDE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информационно-телекоммуникационные сети, сеть Интернет, квалификация, преступления против чести и достоинства личности, клевета</w:t>
      </w:r>
      <w:r>
        <w:rPr>
          <w:rFonts w:ascii="Times New Roman" w:hAnsi="Times New Roman" w:cs="Times New Roman"/>
        </w:rPr>
        <w:t>.</w:t>
      </w:r>
    </w:p>
    <w:p w14:paraId="08C1960E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414C32C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Басханов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А. М. Отнесение публичного оправдания терроризма к институту прикосновенности к преступлению: критический анализ</w:t>
      </w:r>
    </w:p>
    <w:p w14:paraId="3778875B" w14:textId="34788D5F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Отмечается, что в современной науке уголовного права существует мнение об отнесении</w:t>
      </w:r>
      <w:r>
        <w:rPr>
          <w:rFonts w:ascii="Times New Roman" w:hAnsi="Times New Roman" w:cs="Times New Roman"/>
        </w:rPr>
        <w:t xml:space="preserve"> публичного оправдания террориз</w:t>
      </w:r>
      <w:r w:rsidRPr="00CC275B">
        <w:rPr>
          <w:rFonts w:ascii="Times New Roman" w:hAnsi="Times New Roman" w:cs="Times New Roman"/>
        </w:rPr>
        <w:t>ма к институту прикосновенности к преступлению. Приведены аргументы, свидетельствующие о невозможности признания публичного оправдания терроризма формой рассматриваемого института. Автор вступае</w:t>
      </w:r>
      <w:r>
        <w:rPr>
          <w:rFonts w:ascii="Times New Roman" w:hAnsi="Times New Roman" w:cs="Times New Roman"/>
        </w:rPr>
        <w:t>т в полемику со сторонниками не</w:t>
      </w:r>
      <w:r w:rsidRPr="00CC275B">
        <w:rPr>
          <w:rFonts w:ascii="Times New Roman" w:hAnsi="Times New Roman" w:cs="Times New Roman"/>
        </w:rPr>
        <w:t xml:space="preserve">наказуемости </w:t>
      </w:r>
      <w:r w:rsidRPr="00CC275B">
        <w:rPr>
          <w:rFonts w:ascii="Times New Roman" w:hAnsi="Times New Roman" w:cs="Times New Roman"/>
        </w:rPr>
        <w:lastRenderedPageBreak/>
        <w:t xml:space="preserve">идеологии терроризма. Обосновывается, что наказуемость данной идеологии является эффективной мерой по недопущению распространения рассматриваемого общественно опасного явления. </w:t>
      </w:r>
    </w:p>
    <w:p w14:paraId="783121C9" w14:textId="25ED7159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прикосновенность к преступлению, оправдание терроризма, идеология терроризма</w:t>
      </w:r>
      <w:r>
        <w:rPr>
          <w:rFonts w:ascii="Times New Roman" w:hAnsi="Times New Roman" w:cs="Times New Roman"/>
        </w:rPr>
        <w:t>.</w:t>
      </w:r>
    </w:p>
    <w:p w14:paraId="05A63D4E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B905688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Первухин А. С. Особенности объекта составов преступлений, предусмотренных ст. 264</w:t>
      </w:r>
      <w:r w:rsidRPr="00CC275B">
        <w:rPr>
          <w:rFonts w:ascii="Times New Roman" w:hAnsi="Times New Roman" w:cs="Times New Roman"/>
          <w:b/>
          <w:bCs/>
          <w:color w:val="000000"/>
          <w:vertAlign w:val="superscript"/>
        </w:rPr>
        <w:t>2</w:t>
      </w:r>
      <w:r w:rsidRPr="00CC275B">
        <w:rPr>
          <w:rFonts w:ascii="Times New Roman" w:hAnsi="Times New Roman" w:cs="Times New Roman"/>
          <w:b/>
          <w:bCs/>
          <w:color w:val="000000"/>
        </w:rPr>
        <w:t xml:space="preserve"> УК РФ</w:t>
      </w:r>
    </w:p>
    <w:p w14:paraId="0BBCD4E3" w14:textId="77777777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С учетом имеющихся в доктрине уголовного права положений проводится исследование</w:t>
      </w:r>
      <w:r>
        <w:rPr>
          <w:rFonts w:ascii="Times New Roman" w:hAnsi="Times New Roman" w:cs="Times New Roman"/>
        </w:rPr>
        <w:t xml:space="preserve"> основного и дополнительного не</w:t>
      </w:r>
      <w:r w:rsidRPr="00CC275B">
        <w:rPr>
          <w:rFonts w:ascii="Times New Roman" w:hAnsi="Times New Roman" w:cs="Times New Roman"/>
        </w:rPr>
        <w:t>посредственных объектов составов преступлений, предусмотренных ст. 2642 УК РФ, опр</w:t>
      </w:r>
      <w:r>
        <w:rPr>
          <w:rFonts w:ascii="Times New Roman" w:hAnsi="Times New Roman" w:cs="Times New Roman"/>
        </w:rPr>
        <w:t>еделяются их особенности. По ре</w:t>
      </w:r>
      <w:r w:rsidRPr="00CC275B">
        <w:rPr>
          <w:rFonts w:ascii="Times New Roman" w:hAnsi="Times New Roman" w:cs="Times New Roman"/>
        </w:rPr>
        <w:t>зультатам проведенного исследования в качестве основного непосредственного объекта данных составов преступлений предлагается понимать общественные отношения, складывающиеся по поводу состояния защищенности общества от угроз, связанных с нарушением правил движения, предписывающих поведение водителя транспортного средства в определенной дорожной ситуации. В качестве дополнительного непосредственного объекта — общес</w:t>
      </w:r>
      <w:r>
        <w:rPr>
          <w:rFonts w:ascii="Times New Roman" w:hAnsi="Times New Roman" w:cs="Times New Roman"/>
        </w:rPr>
        <w:t>твенные отношения, складывающие</w:t>
      </w:r>
      <w:r w:rsidRPr="00CC275B">
        <w:rPr>
          <w:rFonts w:ascii="Times New Roman" w:hAnsi="Times New Roman" w:cs="Times New Roman"/>
        </w:rPr>
        <w:t>ся по поводу установленного порядка осуществления правосудия.</w:t>
      </w:r>
    </w:p>
    <w:p w14:paraId="0FEA1DF3" w14:textId="34CF4D19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объект состава преступления, дополнительный объект, транспортные преступления, безопасность, специальный субъект</w:t>
      </w:r>
    </w:p>
    <w:p w14:paraId="0C659070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B54A0A9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Россинский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С. Б., Расулова Н. С. Справочно-вспомогательные средства доказывания в уголовном судопроизводстве</w:t>
      </w:r>
    </w:p>
    <w:p w14:paraId="4E2D1D3F" w14:textId="77777777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Стремительно развивающаяся преступность легко адаптируется к новым разработкам науки и техники, в результате чего происходит закономерная трансформация характера и структуры традиционных способов совершения преступлений и их видов. В таких реалиях в современной следственной и судебной практике все чаще возникают непростые вопросы в области юриспруденции (уголовно-правовые, уголовно-процессуальные и иные), для разрешения</w:t>
      </w:r>
      <w:r w:rsidR="00593D3F">
        <w:rPr>
          <w:rFonts w:ascii="Times New Roman" w:hAnsi="Times New Roman" w:cs="Times New Roman"/>
        </w:rPr>
        <w:t xml:space="preserve"> которых судье, следователю, до</w:t>
      </w:r>
      <w:r w:rsidRPr="00CC275B">
        <w:rPr>
          <w:rFonts w:ascii="Times New Roman" w:hAnsi="Times New Roman" w:cs="Times New Roman"/>
        </w:rPr>
        <w:t>знавателю, органу дознания недостаточно собственных знаний, профессионального либо жизненного опыта. Восполнить пробелы в собственном понимании субъектом доказывания нетипичных, нестандартных обстоятельств по уголовному делу помогут средства доказывания, выполняющие справочно-вспомогательную роль, нередко</w:t>
      </w:r>
      <w:r w:rsidR="00593D3F">
        <w:rPr>
          <w:rFonts w:ascii="Times New Roman" w:hAnsi="Times New Roman" w:cs="Times New Roman"/>
        </w:rPr>
        <w:t xml:space="preserve"> связанные с консультацией узко</w:t>
      </w:r>
      <w:r w:rsidRPr="00CC275B">
        <w:rPr>
          <w:rFonts w:ascii="Times New Roman" w:hAnsi="Times New Roman" w:cs="Times New Roman"/>
        </w:rPr>
        <w:t>профильных специалистов, обладающих специальными знаниями в области науки, техники, искусства либо ремесла. Авторы обосновывают значимость в уголовно-процессуальном доказывании особых информаци</w:t>
      </w:r>
      <w:r w:rsidR="00593D3F">
        <w:rPr>
          <w:rFonts w:ascii="Times New Roman" w:hAnsi="Times New Roman" w:cs="Times New Roman"/>
        </w:rPr>
        <w:t>онных ресурсов, которые не уста</w:t>
      </w:r>
      <w:r w:rsidRPr="00CC275B">
        <w:rPr>
          <w:rFonts w:ascii="Times New Roman" w:hAnsi="Times New Roman" w:cs="Times New Roman"/>
        </w:rPr>
        <w:t>навливают новые обстоятельства, но способствуют формированию правовых позици</w:t>
      </w:r>
      <w:r w:rsidR="00593D3F">
        <w:rPr>
          <w:rFonts w:ascii="Times New Roman" w:hAnsi="Times New Roman" w:cs="Times New Roman"/>
        </w:rPr>
        <w:t>й и надлежащему обоснованию при</w:t>
      </w:r>
      <w:r w:rsidRPr="00CC275B">
        <w:rPr>
          <w:rFonts w:ascii="Times New Roman" w:hAnsi="Times New Roman" w:cs="Times New Roman"/>
        </w:rPr>
        <w:t xml:space="preserve">говоров либо иных решений органов предварительного расследования и суда. </w:t>
      </w:r>
    </w:p>
    <w:p w14:paraId="238BA58E" w14:textId="16489EC5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доказательства, заключение специалиста, оценка доказательств, показания специалиста, проверка доказательств, специальные знания, средства доказывания</w:t>
      </w:r>
      <w:r w:rsidR="00593D3F">
        <w:rPr>
          <w:rFonts w:ascii="Times New Roman" w:hAnsi="Times New Roman" w:cs="Times New Roman"/>
        </w:rPr>
        <w:t>.</w:t>
      </w:r>
    </w:p>
    <w:p w14:paraId="72143FA5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8A4339C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 xml:space="preserve">Козловский П. В., </w:t>
      </w: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Земляницин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Е. И. Прекращение уголовного преследования в связи с истечением сроков давности привлечения к уголовной ответственности при рассмотрении уголовного дела с участием присяжных заседателей</w:t>
      </w:r>
    </w:p>
    <w:p w14:paraId="01238A19" w14:textId="77777777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 xml:space="preserve">В статье сделан вывод о невозможности прекращения уголовного преследования в связи с истечением срока </w:t>
      </w:r>
      <w:r w:rsidR="00593D3F">
        <w:rPr>
          <w:rFonts w:ascii="Times New Roman" w:hAnsi="Times New Roman" w:cs="Times New Roman"/>
        </w:rPr>
        <w:t>давности при</w:t>
      </w:r>
      <w:r w:rsidRPr="00CC275B">
        <w:rPr>
          <w:rFonts w:ascii="Times New Roman" w:hAnsi="Times New Roman" w:cs="Times New Roman"/>
        </w:rPr>
        <w:t>влечения к уголовной ответственности при производстве в суде с участием присяжных заседателей до вынесения вердикта. Обоснована необходимость полного исследования доказательств перед принятием люб</w:t>
      </w:r>
      <w:r w:rsidR="00593D3F">
        <w:rPr>
          <w:rFonts w:ascii="Times New Roman" w:hAnsi="Times New Roman" w:cs="Times New Roman"/>
        </w:rPr>
        <w:t>ого итогового решения. Констати</w:t>
      </w:r>
      <w:r w:rsidRPr="00CC275B">
        <w:rPr>
          <w:rFonts w:ascii="Times New Roman" w:hAnsi="Times New Roman" w:cs="Times New Roman"/>
        </w:rPr>
        <w:t>ровано отсутствие механизма обжалования решений о прекращении уголовного преследования в апелляционном порядке и порядке сплошной кассации в ходе продолжающегося рассмотрения уголовного дела. П</w:t>
      </w:r>
      <w:r w:rsidR="00593D3F">
        <w:rPr>
          <w:rFonts w:ascii="Times New Roman" w:hAnsi="Times New Roman" w:cs="Times New Roman"/>
        </w:rPr>
        <w:t>редлагается после вынесения вер</w:t>
      </w:r>
      <w:r w:rsidRPr="00CC275B">
        <w:rPr>
          <w:rFonts w:ascii="Times New Roman" w:hAnsi="Times New Roman" w:cs="Times New Roman"/>
        </w:rPr>
        <w:t xml:space="preserve">дикта присяжными заседателями прекращать уголовное преследование в отношении лица, выразившего согласие с таким решением, и выносить приговор без назначения наказания в отношении лица, настаивавшего на продолжении судебного разбирательства. </w:t>
      </w:r>
    </w:p>
    <w:p w14:paraId="3F5B0DDB" w14:textId="7627C245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доказывание, </w:t>
      </w:r>
      <w:proofErr w:type="spellStart"/>
      <w:r w:rsidRPr="00CC275B">
        <w:rPr>
          <w:rFonts w:ascii="Times New Roman" w:hAnsi="Times New Roman" w:cs="Times New Roman"/>
        </w:rPr>
        <w:t>нереабилитирующие</w:t>
      </w:r>
      <w:proofErr w:type="spellEnd"/>
      <w:r w:rsidRPr="00CC275B">
        <w:rPr>
          <w:rFonts w:ascii="Times New Roman" w:hAnsi="Times New Roman" w:cs="Times New Roman"/>
        </w:rPr>
        <w:t xml:space="preserve"> основания, прекращение уголовного преследования, прекращение уголовного дела, срок давности, суд присяжных</w:t>
      </w:r>
      <w:r w:rsidR="00593D3F">
        <w:rPr>
          <w:rFonts w:ascii="Times New Roman" w:hAnsi="Times New Roman" w:cs="Times New Roman"/>
        </w:rPr>
        <w:t>.</w:t>
      </w:r>
    </w:p>
    <w:p w14:paraId="69362184" w14:textId="77777777" w:rsid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36D8F8D" w14:textId="77777777" w:rsidR="002F0055" w:rsidRDefault="002F0055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D28FD33" w14:textId="77777777" w:rsidR="002F0055" w:rsidRPr="00CC275B" w:rsidRDefault="002F0055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E5CB4B2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lastRenderedPageBreak/>
        <w:t>Тумасян А. С. Отмена постановления о прекращении уголовного дела по судебному решению, принимаемому в порядке ст. 125 УПК РФ</w:t>
      </w:r>
    </w:p>
    <w:p w14:paraId="10A8E736" w14:textId="77777777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 xml:space="preserve">Автор анализирует возможности судебного контроля, предусмотренного ст.  125 </w:t>
      </w:r>
      <w:proofErr w:type="gramStart"/>
      <w:r w:rsidRPr="00CC275B">
        <w:rPr>
          <w:rFonts w:ascii="Times New Roman" w:hAnsi="Times New Roman" w:cs="Times New Roman"/>
        </w:rPr>
        <w:t>УПК  РФ</w:t>
      </w:r>
      <w:proofErr w:type="gramEnd"/>
      <w:r w:rsidRPr="00CC275B">
        <w:rPr>
          <w:rFonts w:ascii="Times New Roman" w:hAnsi="Times New Roman" w:cs="Times New Roman"/>
        </w:rPr>
        <w:t>, в принятии судебного решения, допускающего отмену постановления о прекращении уголовного дела по истечении одного года со дня его вынесения. Показан его ограниченный потенциал, обусловленный тем, что прокурор, руководитель следственного органа не указаны в ст. 125 УПК РФ в числе субъектов права обжалования постановления дознавателя, сле</w:t>
      </w:r>
      <w:r w:rsidR="00593D3F">
        <w:rPr>
          <w:rFonts w:ascii="Times New Roman" w:hAnsi="Times New Roman" w:cs="Times New Roman"/>
        </w:rPr>
        <w:t>дователя о прекращении уголовно</w:t>
      </w:r>
      <w:r w:rsidRPr="00CC275B">
        <w:rPr>
          <w:rFonts w:ascii="Times New Roman" w:hAnsi="Times New Roman" w:cs="Times New Roman"/>
        </w:rPr>
        <w:t xml:space="preserve">го дела и при появлении новых сведений, подлежащих дальнейшему расследованию по прекращенному уголовному делу и требующих его возобновления, начать процедуру получения разрешения его отмены по правилам ст. 125 УПК РФ не могут. Обосновывается вывод, что для целей отмены постановления о прекращении уголовного дела по истечении одного года со дня его вынесения предпочтение имеет судебная процедура, регламентируемая ст. 2141 УПК РФ. </w:t>
      </w:r>
    </w:p>
    <w:p w14:paraId="232F5929" w14:textId="2ACB4728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суд, руководитель следственного органа, прокурор, прекращение уголовного дела, судебный порядок, отмена, разрешение, постановление</w:t>
      </w:r>
      <w:r w:rsidR="00593D3F">
        <w:rPr>
          <w:rFonts w:ascii="Times New Roman" w:hAnsi="Times New Roman" w:cs="Times New Roman"/>
        </w:rPr>
        <w:t>.</w:t>
      </w:r>
    </w:p>
    <w:p w14:paraId="2214AA65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58D0660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Гусев В. А., Луговик В. Ф. Проведение оперативно-розыскных мероприятий в отношении лиц, подвергнутых административному задержанию или аресту</w:t>
      </w:r>
    </w:p>
    <w:p w14:paraId="687ED61F" w14:textId="77777777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В статье отражена дискуссия о допустимости проведения оперативно-розыскных меропр</w:t>
      </w:r>
      <w:r w:rsidR="00593D3F">
        <w:rPr>
          <w:rFonts w:ascii="Times New Roman" w:hAnsi="Times New Roman" w:cs="Times New Roman"/>
        </w:rPr>
        <w:t>иятий в отношении лиц, задержан</w:t>
      </w:r>
      <w:r w:rsidRPr="00CC275B">
        <w:rPr>
          <w:rFonts w:ascii="Times New Roman" w:hAnsi="Times New Roman" w:cs="Times New Roman"/>
        </w:rPr>
        <w:t>ных в административном порядке, а также лиц, к которым применено наказание в виде административного ареста. Авторы предложили аргументацию своей правовой позиции по поводу законности и объективной необходимости осуществления оперативно-розыскной деятельности в отношении данной категории граждан.</w:t>
      </w:r>
    </w:p>
    <w:p w14:paraId="6A7C4220" w14:textId="082F1E9E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административное задержание, административный арест, оперативно-розыскное мероприятие, права граждан, прокурор</w:t>
      </w:r>
      <w:r w:rsidR="00593D3F">
        <w:rPr>
          <w:rFonts w:ascii="Times New Roman" w:hAnsi="Times New Roman" w:cs="Times New Roman"/>
        </w:rPr>
        <w:t>.</w:t>
      </w:r>
    </w:p>
    <w:p w14:paraId="2B2ED68B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E3A7880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Буряков Е. В. Лица, скрывающиеся от органов дознания, следствия и суда: проблемы объявления в розыск</w:t>
      </w:r>
    </w:p>
    <w:p w14:paraId="20CF0299" w14:textId="77777777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Рассматриваются проблемы объявления в розыск лиц, скрывшихся от органов дознания, следствия и суда, в зависимости от категорий должностных лиц правоохранительных органов, участвующих в этом процессе</w:t>
      </w:r>
      <w:r w:rsidR="00593D3F">
        <w:rPr>
          <w:rFonts w:ascii="Times New Roman" w:hAnsi="Times New Roman" w:cs="Times New Roman"/>
        </w:rPr>
        <w:t>, тяжести совершенных преступле</w:t>
      </w:r>
      <w:r w:rsidRPr="00CC275B">
        <w:rPr>
          <w:rFonts w:ascii="Times New Roman" w:hAnsi="Times New Roman" w:cs="Times New Roman"/>
        </w:rPr>
        <w:t>ний, избранной меры пресечения и проводимых розыскных мероприятий на этапе подготовки материалов для объявления федерального розыска. Выделяются группы розыскных действий, дается их характерис</w:t>
      </w:r>
      <w:r w:rsidR="00593D3F">
        <w:rPr>
          <w:rFonts w:ascii="Times New Roman" w:hAnsi="Times New Roman" w:cs="Times New Roman"/>
        </w:rPr>
        <w:t>тика. Намечены пути решения ука</w:t>
      </w:r>
      <w:r w:rsidRPr="00CC275B">
        <w:rPr>
          <w:rFonts w:ascii="Times New Roman" w:hAnsi="Times New Roman" w:cs="Times New Roman"/>
        </w:rPr>
        <w:t xml:space="preserve">занных проблем. </w:t>
      </w:r>
    </w:p>
    <w:p w14:paraId="3C01A35C" w14:textId="58F13D34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дознаватель, оперативно-розыскные мероприятия, розыск, следователь, скрывшийся преступник, судья</w:t>
      </w:r>
      <w:r w:rsidR="00593D3F">
        <w:rPr>
          <w:rFonts w:ascii="Times New Roman" w:hAnsi="Times New Roman" w:cs="Times New Roman"/>
        </w:rPr>
        <w:t>.</w:t>
      </w:r>
    </w:p>
    <w:p w14:paraId="3BC84CEB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42DA86E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Сыромолотов В. Б. К вопросу о принципе конспирации в оперативно-розыскной деятельности</w:t>
      </w:r>
    </w:p>
    <w:p w14:paraId="745B51A3" w14:textId="319ED291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В статье сравниваются положения Федерального закона «Об оперативно-розыскной д</w:t>
      </w:r>
      <w:r w:rsidR="00593D3F">
        <w:rPr>
          <w:rFonts w:ascii="Times New Roman" w:hAnsi="Times New Roman" w:cs="Times New Roman"/>
        </w:rPr>
        <w:t>еятельности», Федерального зако</w:t>
      </w:r>
      <w:r w:rsidRPr="00CC275B">
        <w:rPr>
          <w:rFonts w:ascii="Times New Roman" w:hAnsi="Times New Roman" w:cs="Times New Roman"/>
        </w:rPr>
        <w:t>на «О полиции» и иных нормативных правовых актов, регламентирующих проведени</w:t>
      </w:r>
      <w:r w:rsidR="00593D3F">
        <w:rPr>
          <w:rFonts w:ascii="Times New Roman" w:hAnsi="Times New Roman" w:cs="Times New Roman"/>
        </w:rPr>
        <w:t>е оперативно-розыскных мероприя</w:t>
      </w:r>
      <w:r w:rsidRPr="00CC275B">
        <w:rPr>
          <w:rFonts w:ascii="Times New Roman" w:hAnsi="Times New Roman" w:cs="Times New Roman"/>
        </w:rPr>
        <w:t>тий органами внутрен</w:t>
      </w:r>
      <w:r w:rsidR="00593D3F">
        <w:rPr>
          <w:rFonts w:ascii="Times New Roman" w:hAnsi="Times New Roman" w:cs="Times New Roman"/>
        </w:rPr>
        <w:t>них дел Российской Федерации. В</w:t>
      </w:r>
      <w:r w:rsidRPr="00CC275B">
        <w:rPr>
          <w:rFonts w:ascii="Times New Roman" w:hAnsi="Times New Roman" w:cs="Times New Roman"/>
        </w:rPr>
        <w:t xml:space="preserve"> результате исследования аспектов </w:t>
      </w:r>
      <w:proofErr w:type="spellStart"/>
      <w:r w:rsidRPr="00CC275B">
        <w:rPr>
          <w:rFonts w:ascii="Times New Roman" w:hAnsi="Times New Roman" w:cs="Times New Roman"/>
        </w:rPr>
        <w:t>правоприменения</w:t>
      </w:r>
      <w:proofErr w:type="spellEnd"/>
      <w:r w:rsidRPr="00CC275B">
        <w:rPr>
          <w:rFonts w:ascii="Times New Roman" w:hAnsi="Times New Roman" w:cs="Times New Roman"/>
        </w:rPr>
        <w:t xml:space="preserve"> в области оперативно-розыскной деятельности автором обозначены недостатки нормативного п</w:t>
      </w:r>
      <w:r w:rsidR="00593D3F">
        <w:rPr>
          <w:rFonts w:ascii="Times New Roman" w:hAnsi="Times New Roman" w:cs="Times New Roman"/>
        </w:rPr>
        <w:t>равового регулирования обеспече</w:t>
      </w:r>
      <w:r w:rsidRPr="00CC275B">
        <w:rPr>
          <w:rFonts w:ascii="Times New Roman" w:hAnsi="Times New Roman" w:cs="Times New Roman"/>
        </w:rPr>
        <w:t xml:space="preserve">ния негласности при проведении оперативно-розыскных мероприятий. Обосновывается важность решения обозначенной проблемы путем совершенствования законодательства о применении полицией мер государственного принуждения при проникновении в жилые помещения, а именно внесением соответствующих изменений и дополнений в Федеральный закон «О полиции». </w:t>
      </w:r>
    </w:p>
    <w:p w14:paraId="25E4E32E" w14:textId="6E57D492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негласность, конспирация, полиция, проникновение, жилое помещение, жилище, оперативно-розыскная деятельность</w:t>
      </w:r>
      <w:r w:rsidR="00593D3F">
        <w:rPr>
          <w:rFonts w:ascii="Times New Roman" w:hAnsi="Times New Roman" w:cs="Times New Roman"/>
        </w:rPr>
        <w:t>.</w:t>
      </w:r>
    </w:p>
    <w:p w14:paraId="57B712FE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03C2B34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 xml:space="preserve">Десятов М. С. Три кита негласного </w:t>
      </w: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правоприменения</w:t>
      </w:r>
      <w:proofErr w:type="spellEnd"/>
    </w:p>
    <w:p w14:paraId="58EC1E9F" w14:textId="2EAB0A26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 xml:space="preserve">Представленная статья является продолжением научной дискуссии на тему негласного </w:t>
      </w:r>
      <w:proofErr w:type="spellStart"/>
      <w:r w:rsidRPr="00CC275B">
        <w:rPr>
          <w:rFonts w:ascii="Times New Roman" w:hAnsi="Times New Roman" w:cs="Times New Roman"/>
        </w:rPr>
        <w:t>правоприменения</w:t>
      </w:r>
      <w:proofErr w:type="spellEnd"/>
      <w:r w:rsidRPr="00CC275B">
        <w:rPr>
          <w:rFonts w:ascii="Times New Roman" w:hAnsi="Times New Roman" w:cs="Times New Roman"/>
        </w:rPr>
        <w:t>, начатой в рамках статьи «Тектонические сдвиги в представлениях о</w:t>
      </w:r>
      <w:r w:rsidR="00593D3F">
        <w:rPr>
          <w:rFonts w:ascii="Times New Roman" w:hAnsi="Times New Roman" w:cs="Times New Roman"/>
        </w:rPr>
        <w:t xml:space="preserve"> сущности </w:t>
      </w:r>
      <w:proofErr w:type="spellStart"/>
      <w:r w:rsidR="00593D3F">
        <w:rPr>
          <w:rFonts w:ascii="Times New Roman" w:hAnsi="Times New Roman" w:cs="Times New Roman"/>
        </w:rPr>
        <w:t>правоприменения</w:t>
      </w:r>
      <w:proofErr w:type="spellEnd"/>
      <w:r w:rsidR="00593D3F">
        <w:rPr>
          <w:rFonts w:ascii="Times New Roman" w:hAnsi="Times New Roman" w:cs="Times New Roman"/>
        </w:rPr>
        <w:t>»</w:t>
      </w:r>
      <w:r w:rsidRPr="00CC275B">
        <w:rPr>
          <w:rFonts w:ascii="Times New Roman" w:hAnsi="Times New Roman" w:cs="Times New Roman"/>
        </w:rPr>
        <w:t>. После</w:t>
      </w:r>
      <w:r w:rsidR="00593D3F">
        <w:rPr>
          <w:rFonts w:ascii="Times New Roman" w:hAnsi="Times New Roman" w:cs="Times New Roman"/>
        </w:rPr>
        <w:t xml:space="preserve"> констатации назревшей необходи</w:t>
      </w:r>
      <w:r w:rsidRPr="00CC275B">
        <w:rPr>
          <w:rFonts w:ascii="Times New Roman" w:hAnsi="Times New Roman" w:cs="Times New Roman"/>
        </w:rPr>
        <w:t xml:space="preserve">мости исследования негласного </w:t>
      </w:r>
      <w:proofErr w:type="spellStart"/>
      <w:r w:rsidRPr="00CC275B">
        <w:rPr>
          <w:rFonts w:ascii="Times New Roman" w:hAnsi="Times New Roman" w:cs="Times New Roman"/>
        </w:rPr>
        <w:t>правоприменения</w:t>
      </w:r>
      <w:proofErr w:type="spellEnd"/>
      <w:r w:rsidRPr="00CC275B">
        <w:rPr>
          <w:rFonts w:ascii="Times New Roman" w:hAnsi="Times New Roman" w:cs="Times New Roman"/>
        </w:rPr>
        <w:t xml:space="preserve"> была выдвинута гипотеза об уникальном содержании таких понятий, как правосознание, правоприменительное усмотрение и правоприменительные акты применительно к </w:t>
      </w:r>
      <w:r w:rsidRPr="00CC275B">
        <w:rPr>
          <w:rFonts w:ascii="Times New Roman" w:hAnsi="Times New Roman" w:cs="Times New Roman"/>
        </w:rPr>
        <w:lastRenderedPageBreak/>
        <w:t xml:space="preserve">оперативно-розыскной сфере. Действительно, проведенный анализ свидетельствует о наличии принципиальных особенностей в сфере негласного </w:t>
      </w:r>
      <w:proofErr w:type="spellStart"/>
      <w:r w:rsidRPr="00CC275B">
        <w:rPr>
          <w:rFonts w:ascii="Times New Roman" w:hAnsi="Times New Roman" w:cs="Times New Roman"/>
        </w:rPr>
        <w:t>правоприменения</w:t>
      </w:r>
      <w:proofErr w:type="spellEnd"/>
      <w:r w:rsidRPr="00CC275B">
        <w:rPr>
          <w:rFonts w:ascii="Times New Roman" w:hAnsi="Times New Roman" w:cs="Times New Roman"/>
        </w:rPr>
        <w:t xml:space="preserve"> в формировании и развитии правосознания участников негласных правоотношений, в реализации </w:t>
      </w:r>
      <w:r w:rsidR="00593D3F">
        <w:rPr>
          <w:rFonts w:ascii="Times New Roman" w:hAnsi="Times New Roman" w:cs="Times New Roman"/>
        </w:rPr>
        <w:t>пра</w:t>
      </w:r>
      <w:r w:rsidRPr="00CC275B">
        <w:rPr>
          <w:rFonts w:ascii="Times New Roman" w:hAnsi="Times New Roman" w:cs="Times New Roman"/>
        </w:rPr>
        <w:t>воприменительного усмотрения в условиях соблюдения конспирации и специфического</w:t>
      </w:r>
      <w:r w:rsidR="00593D3F">
        <w:rPr>
          <w:rFonts w:ascii="Times New Roman" w:hAnsi="Times New Roman" w:cs="Times New Roman"/>
        </w:rPr>
        <w:t>, в том числе секретного, норма</w:t>
      </w:r>
      <w:r w:rsidRPr="00CC275B">
        <w:rPr>
          <w:rFonts w:ascii="Times New Roman" w:hAnsi="Times New Roman" w:cs="Times New Roman"/>
        </w:rPr>
        <w:t>тивного правового регулирования оперативно-розыскной деятельности (далее — ОРД), в формировании и использовании правоприменительных актов, доступ к которым ограничен, а юридическая сила окончате</w:t>
      </w:r>
      <w:r w:rsidR="00593D3F">
        <w:rPr>
          <w:rFonts w:ascii="Times New Roman" w:hAnsi="Times New Roman" w:cs="Times New Roman"/>
        </w:rPr>
        <w:t>льно не определена. В совокупно</w:t>
      </w:r>
      <w:r w:rsidRPr="00CC275B">
        <w:rPr>
          <w:rFonts w:ascii="Times New Roman" w:hAnsi="Times New Roman" w:cs="Times New Roman"/>
        </w:rPr>
        <w:t xml:space="preserve">сти названные аспекты негласного </w:t>
      </w:r>
      <w:proofErr w:type="spellStart"/>
      <w:r w:rsidRPr="00CC275B">
        <w:rPr>
          <w:rFonts w:ascii="Times New Roman" w:hAnsi="Times New Roman" w:cs="Times New Roman"/>
        </w:rPr>
        <w:t>правоприменения</w:t>
      </w:r>
      <w:proofErr w:type="spellEnd"/>
      <w:r w:rsidRPr="00CC275B">
        <w:rPr>
          <w:rFonts w:ascii="Times New Roman" w:hAnsi="Times New Roman" w:cs="Times New Roman"/>
        </w:rPr>
        <w:t xml:space="preserve"> в оперативно-розыскной сфере в н</w:t>
      </w:r>
      <w:r w:rsidR="00593D3F">
        <w:rPr>
          <w:rFonts w:ascii="Times New Roman" w:hAnsi="Times New Roman" w:cs="Times New Roman"/>
        </w:rPr>
        <w:t>астоящее время фактически не ис</w:t>
      </w:r>
      <w:r w:rsidRPr="00CC275B">
        <w:rPr>
          <w:rFonts w:ascii="Times New Roman" w:hAnsi="Times New Roman" w:cs="Times New Roman"/>
        </w:rPr>
        <w:t xml:space="preserve">следованы. </w:t>
      </w: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негласное </w:t>
      </w:r>
      <w:proofErr w:type="spellStart"/>
      <w:r w:rsidRPr="00CC275B">
        <w:rPr>
          <w:rFonts w:ascii="Times New Roman" w:hAnsi="Times New Roman" w:cs="Times New Roman"/>
        </w:rPr>
        <w:t>правоприменение</w:t>
      </w:r>
      <w:proofErr w:type="spellEnd"/>
      <w:r w:rsidRPr="00CC275B">
        <w:rPr>
          <w:rFonts w:ascii="Times New Roman" w:hAnsi="Times New Roman" w:cs="Times New Roman"/>
        </w:rPr>
        <w:t xml:space="preserve">, оперативно-розыскное </w:t>
      </w:r>
      <w:proofErr w:type="spellStart"/>
      <w:r w:rsidRPr="00CC275B">
        <w:rPr>
          <w:rFonts w:ascii="Times New Roman" w:hAnsi="Times New Roman" w:cs="Times New Roman"/>
        </w:rPr>
        <w:t>правоприменение</w:t>
      </w:r>
      <w:proofErr w:type="spellEnd"/>
      <w:r w:rsidRPr="00CC275B">
        <w:rPr>
          <w:rFonts w:ascii="Times New Roman" w:hAnsi="Times New Roman" w:cs="Times New Roman"/>
        </w:rPr>
        <w:t>, правоприменительное усмотрение, правоприменительные акты, профессиональное правосознание, оперативно-розыскная деятельность</w:t>
      </w:r>
      <w:r w:rsidR="00593D3F">
        <w:rPr>
          <w:rFonts w:ascii="Times New Roman" w:hAnsi="Times New Roman" w:cs="Times New Roman"/>
        </w:rPr>
        <w:t>.</w:t>
      </w:r>
    </w:p>
    <w:p w14:paraId="56A12272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F521293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Жиляев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А. В. Промежуточные итоги реформы территориальных основ местного самоуправления в России</w:t>
      </w:r>
    </w:p>
    <w:p w14:paraId="1D263EB6" w14:textId="77777777" w:rsidR="00593D3F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На основе результатов анализа положений действующего российского законодательства и складывающей</w:t>
      </w:r>
      <w:r w:rsidR="00593D3F">
        <w:rPr>
          <w:rFonts w:ascii="Times New Roman" w:hAnsi="Times New Roman" w:cs="Times New Roman"/>
        </w:rPr>
        <w:t>ся практики ре</w:t>
      </w:r>
      <w:r w:rsidRPr="00CC275B">
        <w:rPr>
          <w:rFonts w:ascii="Times New Roman" w:hAnsi="Times New Roman" w:cs="Times New Roman"/>
        </w:rPr>
        <w:t>формирования территориальных основ местного самоуправления, мнения представителе</w:t>
      </w:r>
      <w:r w:rsidR="00593D3F">
        <w:rPr>
          <w:rFonts w:ascii="Times New Roman" w:hAnsi="Times New Roman" w:cs="Times New Roman"/>
        </w:rPr>
        <w:t>й экспертного сообщества, выска</w:t>
      </w:r>
      <w:r w:rsidRPr="00CC275B">
        <w:rPr>
          <w:rFonts w:ascii="Times New Roman" w:hAnsi="Times New Roman" w:cs="Times New Roman"/>
        </w:rPr>
        <w:t>занные ими публично по этому поводу, сформулирован тезис о том, что неоднозначная оце</w:t>
      </w:r>
      <w:r w:rsidR="00593D3F">
        <w:rPr>
          <w:rFonts w:ascii="Times New Roman" w:hAnsi="Times New Roman" w:cs="Times New Roman"/>
        </w:rPr>
        <w:t>нка решения государства об отка</w:t>
      </w:r>
      <w:r w:rsidRPr="00CC275B">
        <w:rPr>
          <w:rFonts w:ascii="Times New Roman" w:hAnsi="Times New Roman" w:cs="Times New Roman"/>
        </w:rPr>
        <w:t xml:space="preserve">зе от существующей двухуровневой системы построения муниципалитетов позволяет критически отнестись к выбранному пути развития данного института гражданского общества. В статье обосновывается идея о том, что упразднение городских и сельских поселений и повсеместное создание муниципальных округов приведет к качественному изменению сущности местного самоуправления в небольших населенных пунктах, расположенных на обширных территориях нашей страны. </w:t>
      </w:r>
    </w:p>
    <w:p w14:paraId="755F9B77" w14:textId="482F5E9B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593D3F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поправки, Конституция Российской Федерации, местное самоуправление, реформа, территориальные основы</w:t>
      </w:r>
      <w:r w:rsidR="00593D3F">
        <w:rPr>
          <w:rFonts w:ascii="Times New Roman" w:hAnsi="Times New Roman" w:cs="Times New Roman"/>
        </w:rPr>
        <w:t>.</w:t>
      </w:r>
    </w:p>
    <w:p w14:paraId="1EC6075D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A9F8372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>Ткачёва Е. С. Конституционные права личности в досудебном производстве по уголовным делам: классификация и способы ограничения</w:t>
      </w:r>
    </w:p>
    <w:p w14:paraId="2ECF20A8" w14:textId="77777777" w:rsidR="00204AB1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Статья посвящена исследованию ограничения конституционных прав личности в досудебном производстве по уголовным делам применительно к стадии предварительного расследования. Автором с учетом тесной взаимосвязи и многоаспектного характера конституционных прав предложены критерии их классификации, выделены</w:t>
      </w:r>
      <w:r w:rsidR="00204AB1">
        <w:rPr>
          <w:rFonts w:ascii="Times New Roman" w:hAnsi="Times New Roman" w:cs="Times New Roman"/>
        </w:rPr>
        <w:t xml:space="preserve"> соответствующие классификацион</w:t>
      </w:r>
      <w:r w:rsidRPr="00CC275B">
        <w:rPr>
          <w:rFonts w:ascii="Times New Roman" w:hAnsi="Times New Roman" w:cs="Times New Roman"/>
        </w:rPr>
        <w:t>ные группы, раскрыто их содержание, описаны способы ограничения. Делается вывод, что понимание сущности и способов ограничения конституционных прав личности внесет определенную ясность в установле</w:t>
      </w:r>
      <w:r w:rsidR="00204AB1">
        <w:rPr>
          <w:rFonts w:ascii="Times New Roman" w:hAnsi="Times New Roman" w:cs="Times New Roman"/>
        </w:rPr>
        <w:t>ние оснований для принятия соот</w:t>
      </w:r>
      <w:r w:rsidRPr="00CC275B">
        <w:rPr>
          <w:rFonts w:ascii="Times New Roman" w:hAnsi="Times New Roman" w:cs="Times New Roman"/>
        </w:rPr>
        <w:t xml:space="preserve">ветствующих процессуальных решений, отвечающих критериям законности, обоснованности и </w:t>
      </w:r>
      <w:proofErr w:type="spellStart"/>
      <w:r w:rsidRPr="00CC275B">
        <w:rPr>
          <w:rFonts w:ascii="Times New Roman" w:hAnsi="Times New Roman" w:cs="Times New Roman"/>
        </w:rPr>
        <w:t>мотивированности</w:t>
      </w:r>
      <w:proofErr w:type="spellEnd"/>
      <w:r w:rsidRPr="00CC275B">
        <w:rPr>
          <w:rFonts w:ascii="Times New Roman" w:hAnsi="Times New Roman" w:cs="Times New Roman"/>
        </w:rPr>
        <w:t>.</w:t>
      </w:r>
    </w:p>
    <w:p w14:paraId="6FDC1F09" w14:textId="28EEA181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204AB1">
        <w:rPr>
          <w:rFonts w:ascii="Times New Roman" w:hAnsi="Times New Roman" w:cs="Times New Roman"/>
          <w:i/>
        </w:rPr>
        <w:t>Ключевые слова:</w:t>
      </w:r>
      <w:r w:rsidRPr="00CC275B">
        <w:rPr>
          <w:rFonts w:ascii="Times New Roman" w:hAnsi="Times New Roman" w:cs="Times New Roman"/>
        </w:rPr>
        <w:t xml:space="preserve"> досудебное производство по уголовным делам, предварительное расследование, конституционные права личности, ограничение права, классификация конституционных прав личности</w:t>
      </w:r>
      <w:r w:rsidR="00204AB1">
        <w:rPr>
          <w:rFonts w:ascii="Times New Roman" w:hAnsi="Times New Roman" w:cs="Times New Roman"/>
        </w:rPr>
        <w:t>.</w:t>
      </w:r>
    </w:p>
    <w:p w14:paraId="61C1371F" w14:textId="77777777" w:rsidR="00CC275B" w:rsidRPr="00CC275B" w:rsidRDefault="00CC275B" w:rsidP="00CC275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6591A2B" w14:textId="77777777" w:rsidR="00CC275B" w:rsidRPr="00CC275B" w:rsidRDefault="00CC275B" w:rsidP="00CC275B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CC275B">
        <w:rPr>
          <w:rFonts w:ascii="Times New Roman" w:hAnsi="Times New Roman" w:cs="Times New Roman"/>
          <w:b/>
          <w:bCs/>
          <w:color w:val="000000"/>
        </w:rPr>
        <w:t xml:space="preserve">Пономарев С. Б. Тюремная «прописка», буддийские </w:t>
      </w:r>
      <w:proofErr w:type="spellStart"/>
      <w:r w:rsidRPr="00CC275B">
        <w:rPr>
          <w:rFonts w:ascii="Times New Roman" w:hAnsi="Times New Roman" w:cs="Times New Roman"/>
          <w:b/>
          <w:bCs/>
          <w:color w:val="000000"/>
        </w:rPr>
        <w:t>коаны</w:t>
      </w:r>
      <w:proofErr w:type="spellEnd"/>
      <w:r w:rsidRPr="00CC275B">
        <w:rPr>
          <w:rFonts w:ascii="Times New Roman" w:hAnsi="Times New Roman" w:cs="Times New Roman"/>
          <w:b/>
          <w:bCs/>
          <w:color w:val="000000"/>
        </w:rPr>
        <w:t xml:space="preserve"> и законы формальной логики</w:t>
      </w:r>
    </w:p>
    <w:p w14:paraId="65B718CF" w14:textId="77777777" w:rsidR="00204AB1" w:rsidRDefault="00CC275B" w:rsidP="000D75A2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CC275B">
        <w:rPr>
          <w:rFonts w:ascii="Times New Roman" w:hAnsi="Times New Roman" w:cs="Times New Roman"/>
        </w:rPr>
        <w:t>Одним из ритуалов, присущих пенитенциарной субкультуре, является тюремная «прописк</w:t>
      </w:r>
      <w:r w:rsidR="00204AB1">
        <w:rPr>
          <w:rFonts w:ascii="Times New Roman" w:hAnsi="Times New Roman" w:cs="Times New Roman"/>
        </w:rPr>
        <w:t>а» — аналог инициации, существу</w:t>
      </w:r>
      <w:r w:rsidRPr="00CC275B">
        <w:rPr>
          <w:rFonts w:ascii="Times New Roman" w:hAnsi="Times New Roman" w:cs="Times New Roman"/>
        </w:rPr>
        <w:t>ющей в первобытных культурах. Этапом тюремной «прописки» является разгадывание загадок, от ответа на которые зависит отнесение нового сокамерника к определенной тюремной страте. При анализе логическо</w:t>
      </w:r>
      <w:r w:rsidR="00204AB1">
        <w:rPr>
          <w:rFonts w:ascii="Times New Roman" w:hAnsi="Times New Roman" w:cs="Times New Roman"/>
        </w:rPr>
        <w:t>й структуры тюремных загадок от</w:t>
      </w:r>
      <w:r w:rsidRPr="00CC275B">
        <w:rPr>
          <w:rFonts w:ascii="Times New Roman" w:hAnsi="Times New Roman" w:cs="Times New Roman"/>
        </w:rPr>
        <w:t xml:space="preserve">мечено их сходство с дзен-буддийскими </w:t>
      </w:r>
      <w:proofErr w:type="spellStart"/>
      <w:r w:rsidRPr="00CC275B">
        <w:rPr>
          <w:rFonts w:ascii="Times New Roman" w:hAnsi="Times New Roman" w:cs="Times New Roman"/>
        </w:rPr>
        <w:t>коанами</w:t>
      </w:r>
      <w:proofErr w:type="spellEnd"/>
      <w:r w:rsidRPr="00CC275B">
        <w:rPr>
          <w:rFonts w:ascii="Times New Roman" w:hAnsi="Times New Roman" w:cs="Times New Roman"/>
        </w:rPr>
        <w:t xml:space="preserve"> — иррациональными головоломками, применяющимися при воспитании монахов. С использованием алгебры логики построены логические схемы тюремных загадок и буддийских </w:t>
      </w:r>
      <w:proofErr w:type="spellStart"/>
      <w:r w:rsidRPr="00CC275B">
        <w:rPr>
          <w:rFonts w:ascii="Times New Roman" w:hAnsi="Times New Roman" w:cs="Times New Roman"/>
        </w:rPr>
        <w:t>коанов</w:t>
      </w:r>
      <w:proofErr w:type="spellEnd"/>
      <w:r w:rsidRPr="00CC275B">
        <w:rPr>
          <w:rFonts w:ascii="Times New Roman" w:hAnsi="Times New Roman" w:cs="Times New Roman"/>
        </w:rPr>
        <w:t xml:space="preserve">, имеющих сходные задачи, — образование новой логической формулы. Целью </w:t>
      </w:r>
      <w:proofErr w:type="spellStart"/>
      <w:r w:rsidRPr="00CC275B">
        <w:rPr>
          <w:rFonts w:ascii="Times New Roman" w:hAnsi="Times New Roman" w:cs="Times New Roman"/>
        </w:rPr>
        <w:t>коана</w:t>
      </w:r>
      <w:proofErr w:type="spellEnd"/>
      <w:r w:rsidRPr="00CC275B">
        <w:rPr>
          <w:rFonts w:ascii="Times New Roman" w:hAnsi="Times New Roman" w:cs="Times New Roman"/>
        </w:rPr>
        <w:t xml:space="preserve"> является достижение состояния просветления, называемого «</w:t>
      </w:r>
      <w:proofErr w:type="spellStart"/>
      <w:r w:rsidRPr="00CC275B">
        <w:rPr>
          <w:rFonts w:ascii="Times New Roman" w:hAnsi="Times New Roman" w:cs="Times New Roman"/>
        </w:rPr>
        <w:t>сатори</w:t>
      </w:r>
      <w:proofErr w:type="spellEnd"/>
      <w:r w:rsidRPr="00CC275B">
        <w:rPr>
          <w:rFonts w:ascii="Times New Roman" w:hAnsi="Times New Roman" w:cs="Times New Roman"/>
        </w:rPr>
        <w:t xml:space="preserve">», связанного с синтезом </w:t>
      </w:r>
      <w:proofErr w:type="spellStart"/>
      <w:r w:rsidRPr="00CC275B">
        <w:rPr>
          <w:rFonts w:ascii="Times New Roman" w:hAnsi="Times New Roman" w:cs="Times New Roman"/>
        </w:rPr>
        <w:t>наркотикоподобных</w:t>
      </w:r>
      <w:proofErr w:type="spellEnd"/>
      <w:r w:rsidRPr="00CC275B">
        <w:rPr>
          <w:rFonts w:ascii="Times New Roman" w:hAnsi="Times New Roman" w:cs="Times New Roman"/>
        </w:rPr>
        <w:t xml:space="preserve"> веществ — </w:t>
      </w:r>
      <w:proofErr w:type="spellStart"/>
      <w:r w:rsidRPr="00CC275B">
        <w:rPr>
          <w:rFonts w:ascii="Times New Roman" w:hAnsi="Times New Roman" w:cs="Times New Roman"/>
        </w:rPr>
        <w:t>эндорфинов</w:t>
      </w:r>
      <w:proofErr w:type="spellEnd"/>
      <w:r w:rsidRPr="00CC275B">
        <w:rPr>
          <w:rFonts w:ascii="Times New Roman" w:hAnsi="Times New Roman" w:cs="Times New Roman"/>
        </w:rPr>
        <w:t xml:space="preserve">, вызывающих чувство эйфории. Выброс </w:t>
      </w:r>
      <w:proofErr w:type="spellStart"/>
      <w:r w:rsidRPr="00CC275B">
        <w:rPr>
          <w:rFonts w:ascii="Times New Roman" w:hAnsi="Times New Roman" w:cs="Times New Roman"/>
        </w:rPr>
        <w:t>эндорфинов</w:t>
      </w:r>
      <w:proofErr w:type="spellEnd"/>
      <w:r w:rsidRPr="00CC275B">
        <w:rPr>
          <w:rFonts w:ascii="Times New Roman" w:hAnsi="Times New Roman" w:cs="Times New Roman"/>
        </w:rPr>
        <w:t xml:space="preserve"> является следствием быстрого появления в ментальной сфере большого объема новой орган</w:t>
      </w:r>
      <w:r w:rsidR="00204AB1">
        <w:rPr>
          <w:rFonts w:ascii="Times New Roman" w:hAnsi="Times New Roman" w:cs="Times New Roman"/>
        </w:rPr>
        <w:t>изован</w:t>
      </w:r>
      <w:r w:rsidRPr="00CC275B">
        <w:rPr>
          <w:rFonts w:ascii="Times New Roman" w:hAnsi="Times New Roman" w:cs="Times New Roman"/>
        </w:rPr>
        <w:t xml:space="preserve">ной информации, что производит физиологический эффект, ощущаемый как озарение, просветление, обретение счастья. </w:t>
      </w:r>
      <w:proofErr w:type="spellStart"/>
      <w:r w:rsidRPr="00CC275B">
        <w:rPr>
          <w:rFonts w:ascii="Times New Roman" w:hAnsi="Times New Roman" w:cs="Times New Roman"/>
        </w:rPr>
        <w:t>Коаны</w:t>
      </w:r>
      <w:proofErr w:type="spellEnd"/>
      <w:r w:rsidRPr="00CC275B">
        <w:rPr>
          <w:rFonts w:ascii="Times New Roman" w:hAnsi="Times New Roman" w:cs="Times New Roman"/>
        </w:rPr>
        <w:t xml:space="preserve"> и загадки тюремной «прописки» построены по сходным принципам классической (</w:t>
      </w:r>
      <w:proofErr w:type="spellStart"/>
      <w:r w:rsidRPr="00CC275B">
        <w:rPr>
          <w:rFonts w:ascii="Times New Roman" w:hAnsi="Times New Roman" w:cs="Times New Roman"/>
        </w:rPr>
        <w:t>а</w:t>
      </w:r>
      <w:r w:rsidR="00204AB1">
        <w:rPr>
          <w:rFonts w:ascii="Times New Roman" w:hAnsi="Times New Roman" w:cs="Times New Roman"/>
        </w:rPr>
        <w:t>ристотелевой</w:t>
      </w:r>
      <w:proofErr w:type="spellEnd"/>
      <w:r w:rsidR="00204AB1">
        <w:rPr>
          <w:rFonts w:ascii="Times New Roman" w:hAnsi="Times New Roman" w:cs="Times New Roman"/>
        </w:rPr>
        <w:t>) логики и представ</w:t>
      </w:r>
      <w:r w:rsidRPr="00CC275B">
        <w:rPr>
          <w:rFonts w:ascii="Times New Roman" w:hAnsi="Times New Roman" w:cs="Times New Roman"/>
        </w:rPr>
        <w:t xml:space="preserve">ляют собой проявления феномена культурной </w:t>
      </w:r>
      <w:proofErr w:type="spellStart"/>
      <w:r w:rsidRPr="00CC275B">
        <w:rPr>
          <w:rFonts w:ascii="Times New Roman" w:hAnsi="Times New Roman" w:cs="Times New Roman"/>
        </w:rPr>
        <w:t>гомоплазии</w:t>
      </w:r>
      <w:proofErr w:type="spellEnd"/>
      <w:r w:rsidRPr="00CC275B">
        <w:rPr>
          <w:rFonts w:ascii="Times New Roman" w:hAnsi="Times New Roman" w:cs="Times New Roman"/>
        </w:rPr>
        <w:t>.</w:t>
      </w:r>
    </w:p>
    <w:p w14:paraId="14793FA8" w14:textId="741B4C8B" w:rsidR="000D75A2" w:rsidRPr="00CC275B" w:rsidRDefault="00CC275B" w:rsidP="000D75A2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204AB1">
        <w:rPr>
          <w:rFonts w:ascii="Times New Roman" w:hAnsi="Times New Roman" w:cs="Times New Roman"/>
          <w:i/>
        </w:rPr>
        <w:lastRenderedPageBreak/>
        <w:t>Ключевые слова:</w:t>
      </w:r>
      <w:r w:rsidRPr="00CC275B">
        <w:rPr>
          <w:rFonts w:ascii="Times New Roman" w:hAnsi="Times New Roman" w:cs="Times New Roman"/>
        </w:rPr>
        <w:t xml:space="preserve"> пенитенциарная субкультура, тюремная «прописка», буддийские </w:t>
      </w:r>
      <w:proofErr w:type="spellStart"/>
      <w:r w:rsidRPr="00CC275B">
        <w:rPr>
          <w:rFonts w:ascii="Times New Roman" w:hAnsi="Times New Roman" w:cs="Times New Roman"/>
        </w:rPr>
        <w:t>коаны</w:t>
      </w:r>
      <w:proofErr w:type="spellEnd"/>
      <w:r w:rsidRPr="00CC275B">
        <w:rPr>
          <w:rFonts w:ascii="Times New Roman" w:hAnsi="Times New Roman" w:cs="Times New Roman"/>
        </w:rPr>
        <w:t xml:space="preserve">, формальная логика, </w:t>
      </w:r>
      <w:proofErr w:type="spellStart"/>
      <w:r w:rsidRPr="00CC275B">
        <w:rPr>
          <w:rFonts w:ascii="Times New Roman" w:hAnsi="Times New Roman" w:cs="Times New Roman"/>
        </w:rPr>
        <w:t>эндорфины</w:t>
      </w:r>
      <w:proofErr w:type="spellEnd"/>
      <w:r w:rsidRPr="00CC275B">
        <w:rPr>
          <w:rFonts w:ascii="Times New Roman" w:hAnsi="Times New Roman" w:cs="Times New Roman"/>
        </w:rPr>
        <w:t>, состояние «</w:t>
      </w:r>
      <w:proofErr w:type="spellStart"/>
      <w:r w:rsidRPr="00CC275B">
        <w:rPr>
          <w:rFonts w:ascii="Times New Roman" w:hAnsi="Times New Roman" w:cs="Times New Roman"/>
        </w:rPr>
        <w:t>сатори</w:t>
      </w:r>
      <w:proofErr w:type="spellEnd"/>
      <w:r w:rsidRPr="00CC275B">
        <w:rPr>
          <w:rFonts w:ascii="Times New Roman" w:hAnsi="Times New Roman" w:cs="Times New Roman"/>
        </w:rPr>
        <w:t xml:space="preserve">», культурная </w:t>
      </w:r>
      <w:proofErr w:type="spellStart"/>
      <w:r w:rsidRPr="00CC275B">
        <w:rPr>
          <w:rFonts w:ascii="Times New Roman" w:hAnsi="Times New Roman" w:cs="Times New Roman"/>
        </w:rPr>
        <w:t>гомоплазия</w:t>
      </w:r>
      <w:proofErr w:type="spellEnd"/>
      <w:r w:rsidRPr="00CC275B">
        <w:rPr>
          <w:rFonts w:ascii="Times New Roman" w:hAnsi="Times New Roman" w:cs="Times New Roman"/>
        </w:rPr>
        <w:t>, структуры мозга, алгебра логики</w:t>
      </w:r>
    </w:p>
    <w:p w14:paraId="1AB1AAB7" w14:textId="77777777" w:rsidR="001C3801" w:rsidRPr="00065DD3" w:rsidRDefault="001C3801" w:rsidP="000D75A2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8752360" w14:textId="77777777" w:rsidR="00FE4310" w:rsidRDefault="00FE4310">
      <w:p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br w:type="page"/>
      </w:r>
    </w:p>
    <w:p w14:paraId="0F527509" w14:textId="20E12FD2" w:rsidR="006D276D" w:rsidRPr="00782C4E" w:rsidRDefault="0008536D" w:rsidP="006D276D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2023</w:t>
      </w:r>
      <w:r w:rsidR="006D276D" w:rsidRPr="00782C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6D276D">
        <w:rPr>
          <w:rFonts w:ascii="Times New Roman" w:hAnsi="Times New Roman" w:cs="Times New Roman"/>
          <w:b/>
          <w:bCs/>
          <w:sz w:val="28"/>
          <w:szCs w:val="28"/>
        </w:rPr>
        <w:t>№ 3</w:t>
      </w:r>
      <w:r w:rsidR="006D276D" w:rsidRPr="00782C4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 </w:t>
      </w:r>
      <w:r>
        <w:rPr>
          <w:rFonts w:ascii="Times New Roman" w:hAnsi="Times New Roman" w:cs="Times New Roman"/>
          <w:b/>
          <w:bCs/>
          <w:sz w:val="28"/>
          <w:szCs w:val="28"/>
        </w:rPr>
        <w:t>(90</w:t>
      </w:r>
      <w:r w:rsidR="006D276D" w:rsidRPr="00782C4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96098C2" w14:textId="77777777" w:rsidR="006D276D" w:rsidRDefault="006D276D" w:rsidP="006D276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5F97">
        <w:rPr>
          <w:rFonts w:ascii="Times New Roman" w:hAnsi="Times New Roman" w:cs="Times New Roman"/>
          <w:b/>
          <w:bCs/>
        </w:rPr>
        <w:t>Содержание</w:t>
      </w:r>
    </w:p>
    <w:p w14:paraId="6D3BEF35" w14:textId="77777777" w:rsidR="006D772F" w:rsidRDefault="006D772F" w:rsidP="006D276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BC285BE" w14:textId="77777777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Юридические науки</w:t>
      </w:r>
    </w:p>
    <w:p w14:paraId="60919E04" w14:textId="77777777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Противодействие правонарушающему поведению</w:t>
      </w:r>
    </w:p>
    <w:p w14:paraId="34D36CE2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 xml:space="preserve">Бабаев М. М., </w:t>
      </w:r>
      <w:proofErr w:type="spellStart"/>
      <w:r w:rsidRPr="00F140AC">
        <w:rPr>
          <w:rFonts w:ascii="Times New Roman" w:hAnsi="Times New Roman" w:cs="Times New Roman"/>
          <w:b/>
          <w:bCs/>
          <w:color w:val="000000"/>
        </w:rPr>
        <w:t>Пудовочкин</w:t>
      </w:r>
      <w:proofErr w:type="spellEnd"/>
      <w:r w:rsidRPr="00F140AC">
        <w:rPr>
          <w:rFonts w:ascii="Times New Roman" w:hAnsi="Times New Roman" w:cs="Times New Roman"/>
          <w:b/>
          <w:bCs/>
          <w:color w:val="000000"/>
        </w:rPr>
        <w:t xml:space="preserve"> Ю. Е.</w:t>
      </w:r>
      <w:r w:rsidRPr="00F140AC">
        <w:rPr>
          <w:rFonts w:ascii="Times New Roman" w:hAnsi="Times New Roman" w:cs="Times New Roman"/>
          <w:bCs/>
          <w:color w:val="000000"/>
        </w:rPr>
        <w:t xml:space="preserve"> Уголовное наказание и преступность</w:t>
      </w:r>
    </w:p>
    <w:p w14:paraId="2E04F9C9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Карпов К. Н., Бекетов А. О.</w:t>
      </w:r>
      <w:r w:rsidRPr="00F140AC">
        <w:rPr>
          <w:rFonts w:ascii="Times New Roman" w:hAnsi="Times New Roman" w:cs="Times New Roman"/>
          <w:bCs/>
          <w:color w:val="000000"/>
        </w:rPr>
        <w:t xml:space="preserve"> Реализация конституционных принципов равенства и справедливости при конфискации денежных средств или иного имущества взамен предмета, подлежащего конфискации</w:t>
      </w:r>
    </w:p>
    <w:p w14:paraId="0FEF6C23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Михайлова Е. В.</w:t>
      </w:r>
      <w:r w:rsidRPr="00F140AC">
        <w:rPr>
          <w:rFonts w:ascii="Times New Roman" w:hAnsi="Times New Roman" w:cs="Times New Roman"/>
          <w:bCs/>
          <w:color w:val="000000"/>
        </w:rPr>
        <w:t xml:space="preserve"> Особенности причинного комплекса семейно-бытовой преступности в России</w:t>
      </w:r>
    </w:p>
    <w:p w14:paraId="6F144591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Ревягин А. В., Бойко В. П.</w:t>
      </w:r>
      <w:r w:rsidRPr="00F140AC">
        <w:rPr>
          <w:rFonts w:ascii="Times New Roman" w:hAnsi="Times New Roman" w:cs="Times New Roman"/>
          <w:bCs/>
          <w:color w:val="000000"/>
        </w:rPr>
        <w:t xml:space="preserve"> Природа молодежного экстремизма</w:t>
      </w:r>
    </w:p>
    <w:p w14:paraId="77BDB71F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F140AC">
        <w:rPr>
          <w:rFonts w:ascii="Times New Roman" w:hAnsi="Times New Roman" w:cs="Times New Roman"/>
          <w:b/>
          <w:bCs/>
          <w:color w:val="000000"/>
        </w:rPr>
        <w:t>Шиманович</w:t>
      </w:r>
      <w:proofErr w:type="spellEnd"/>
      <w:r w:rsidRPr="00F140AC">
        <w:rPr>
          <w:rFonts w:ascii="Times New Roman" w:hAnsi="Times New Roman" w:cs="Times New Roman"/>
          <w:b/>
          <w:bCs/>
          <w:color w:val="000000"/>
        </w:rPr>
        <w:t xml:space="preserve"> Е. В.</w:t>
      </w:r>
      <w:r w:rsidRPr="00F140AC">
        <w:rPr>
          <w:rFonts w:ascii="Times New Roman" w:hAnsi="Times New Roman" w:cs="Times New Roman"/>
          <w:bCs/>
          <w:color w:val="000000"/>
        </w:rPr>
        <w:t xml:space="preserve"> Спорные вопросы применения смягчающих наказание обстоятельств, не указанных в уголовном законе</w:t>
      </w:r>
    </w:p>
    <w:p w14:paraId="44270C62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Хохлова Е. В.</w:t>
      </w:r>
      <w:r w:rsidRPr="00F140AC">
        <w:rPr>
          <w:rFonts w:ascii="Times New Roman" w:hAnsi="Times New Roman" w:cs="Times New Roman"/>
          <w:bCs/>
          <w:color w:val="000000"/>
        </w:rPr>
        <w:t xml:space="preserve"> Персональные данные в социальных сетях: теория и судебная практика толкования общедоступности</w:t>
      </w:r>
    </w:p>
    <w:p w14:paraId="2912E9A3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Баранов А. М., Ткачёва Е. С.</w:t>
      </w:r>
      <w:r w:rsidRPr="00F140AC">
        <w:rPr>
          <w:rFonts w:ascii="Times New Roman" w:hAnsi="Times New Roman" w:cs="Times New Roman"/>
          <w:bCs/>
          <w:color w:val="000000"/>
        </w:rPr>
        <w:t xml:space="preserve"> Проникновение в жилище для производства осмотра</w:t>
      </w:r>
    </w:p>
    <w:p w14:paraId="5599EA7B" w14:textId="77777777" w:rsidR="00F140AC" w:rsidRPr="00F140AC" w:rsidRDefault="00F140AC" w:rsidP="00F140AC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F140AC">
        <w:rPr>
          <w:rFonts w:ascii="Times New Roman" w:hAnsi="Times New Roman" w:cs="Times New Roman"/>
          <w:b/>
          <w:bCs/>
          <w:color w:val="000000"/>
        </w:rPr>
        <w:t>Боренштейн</w:t>
      </w:r>
      <w:proofErr w:type="spellEnd"/>
      <w:r w:rsidRPr="00F140AC">
        <w:rPr>
          <w:rFonts w:ascii="Times New Roman" w:hAnsi="Times New Roman" w:cs="Times New Roman"/>
          <w:b/>
          <w:bCs/>
          <w:color w:val="000000"/>
        </w:rPr>
        <w:t xml:space="preserve"> А. Л.</w:t>
      </w:r>
      <w:r w:rsidRPr="00F140AC">
        <w:rPr>
          <w:rFonts w:ascii="Times New Roman" w:hAnsi="Times New Roman" w:cs="Times New Roman"/>
          <w:bCs/>
          <w:color w:val="000000"/>
        </w:rPr>
        <w:t xml:space="preserve"> Административные правонарушения несовершеннолетних: причины и способы минимизации</w:t>
      </w:r>
    </w:p>
    <w:p w14:paraId="2D476258" w14:textId="77777777" w:rsidR="006D772F" w:rsidRPr="006D772F" w:rsidRDefault="006D772F" w:rsidP="006D772F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269491FA" w14:textId="77777777" w:rsidR="006D772F" w:rsidRPr="00345F97" w:rsidRDefault="006D772F" w:rsidP="006D772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65BDC2A4" w14:textId="77777777" w:rsidR="00F140AC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Луговик В.</w:t>
      </w:r>
      <w:r w:rsidRPr="00F140AC">
        <w:rPr>
          <w:rFonts w:ascii="Times New Roman" w:hAnsi="Times New Roman" w:cs="Times New Roman"/>
          <w:b/>
          <w:color w:val="000000"/>
        </w:rPr>
        <w:t> Ф.</w:t>
      </w:r>
      <w:r w:rsidRPr="00F140AC">
        <w:rPr>
          <w:rFonts w:ascii="Times New Roman" w:hAnsi="Times New Roman" w:cs="Times New Roman"/>
          <w:color w:val="000000"/>
        </w:rPr>
        <w:t xml:space="preserve"> Административная ответственность сотрудников оперативных подразделений за невыполнение требований прокурора</w:t>
      </w:r>
    </w:p>
    <w:p w14:paraId="3BE0EE29" w14:textId="77777777" w:rsidR="00F140AC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 xml:space="preserve">Головкин О. Е., </w:t>
      </w:r>
      <w:proofErr w:type="spellStart"/>
      <w:r w:rsidRPr="00F140AC">
        <w:rPr>
          <w:rFonts w:ascii="Times New Roman" w:hAnsi="Times New Roman" w:cs="Times New Roman"/>
          <w:b/>
          <w:bCs/>
          <w:color w:val="000000"/>
        </w:rPr>
        <w:t>Крамская</w:t>
      </w:r>
      <w:proofErr w:type="spellEnd"/>
      <w:r w:rsidRPr="00F140AC">
        <w:rPr>
          <w:rFonts w:ascii="Times New Roman" w:hAnsi="Times New Roman" w:cs="Times New Roman"/>
          <w:b/>
          <w:bCs/>
          <w:color w:val="000000"/>
        </w:rPr>
        <w:t xml:space="preserve"> Е. С. </w:t>
      </w:r>
      <w:r w:rsidRPr="00F140AC">
        <w:rPr>
          <w:rFonts w:ascii="Times New Roman" w:hAnsi="Times New Roman" w:cs="Times New Roman"/>
          <w:bCs/>
          <w:color w:val="000000"/>
        </w:rPr>
        <w:t>Стадия возбуждения уголовного дела: необходимо реформирование</w:t>
      </w:r>
    </w:p>
    <w:p w14:paraId="289BBAB1" w14:textId="3F1D79E7" w:rsidR="006D772F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color w:val="000000"/>
        </w:rPr>
        <w:t>Фарафонова О. А.</w:t>
      </w:r>
      <w:r w:rsidRPr="00F140AC">
        <w:rPr>
          <w:rFonts w:ascii="Times New Roman" w:hAnsi="Times New Roman" w:cs="Times New Roman"/>
          <w:bCs/>
          <w:color w:val="000000"/>
        </w:rPr>
        <w:t xml:space="preserve"> Видео-конференц-связь в уголовном судопроизводстве Российской Федерации</w:t>
      </w:r>
    </w:p>
    <w:p w14:paraId="60324CA4" w14:textId="77777777" w:rsid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6475BEB5" w14:textId="76654C88" w:rsidR="00F140AC" w:rsidRPr="00345F97" w:rsidRDefault="00F140AC" w:rsidP="00F140AC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Юридические ретроспективы</w:t>
      </w:r>
    </w:p>
    <w:p w14:paraId="411C51CA" w14:textId="77777777" w:rsidR="00F140AC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F140AC">
        <w:rPr>
          <w:rFonts w:ascii="Times New Roman" w:hAnsi="Times New Roman" w:cs="Times New Roman"/>
          <w:b/>
          <w:color w:val="000000"/>
        </w:rPr>
        <w:t>Быков А. В., Быкова А. Г.</w:t>
      </w:r>
      <w:r w:rsidRPr="00F140AC">
        <w:rPr>
          <w:rFonts w:ascii="Times New Roman" w:hAnsi="Times New Roman" w:cs="Times New Roman"/>
          <w:i/>
          <w:color w:val="000000"/>
        </w:rPr>
        <w:t xml:space="preserve"> </w:t>
      </w:r>
      <w:r w:rsidRPr="00F140AC">
        <w:rPr>
          <w:rFonts w:ascii="Times New Roman" w:hAnsi="Times New Roman" w:cs="Times New Roman"/>
          <w:color w:val="000000"/>
        </w:rPr>
        <w:t>Специальная литература как средство правовой подготовки чинов полиции Российской империи во второй половине XIX – начале XX вв.</w:t>
      </w:r>
    </w:p>
    <w:p w14:paraId="04B31F9A" w14:textId="77777777" w:rsid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79FD9D5E" w14:textId="48FC9DF4" w:rsidR="00F140AC" w:rsidRPr="00345F97" w:rsidRDefault="00F140AC" w:rsidP="00F140AC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Диссертационный процесс</w:t>
      </w:r>
    </w:p>
    <w:p w14:paraId="6DA7FFDF" w14:textId="77777777" w:rsidR="00F140AC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F140AC">
        <w:rPr>
          <w:rFonts w:ascii="Times New Roman" w:hAnsi="Times New Roman" w:cs="Times New Roman"/>
          <w:b/>
          <w:color w:val="000000"/>
          <w:lang w:bidi="ru-RU"/>
        </w:rPr>
        <w:t>Головко Л. В.</w:t>
      </w:r>
      <w:r w:rsidRPr="00F140AC">
        <w:rPr>
          <w:rFonts w:ascii="Times New Roman" w:hAnsi="Times New Roman" w:cs="Times New Roman"/>
          <w:i/>
          <w:color w:val="000000"/>
          <w:lang w:bidi="ru-RU"/>
        </w:rPr>
        <w:t xml:space="preserve"> </w:t>
      </w:r>
      <w:r w:rsidRPr="00F140AC">
        <w:rPr>
          <w:rFonts w:ascii="Times New Roman" w:hAnsi="Times New Roman" w:cs="Times New Roman"/>
          <w:color w:val="000000"/>
          <w:lang w:bidi="ru-RU"/>
        </w:rPr>
        <w:t xml:space="preserve">Отзыв официального оппонента на диссертацию </w:t>
      </w:r>
      <w:r w:rsidRPr="00F140AC">
        <w:rPr>
          <w:rFonts w:ascii="Times New Roman" w:hAnsi="Times New Roman" w:cs="Times New Roman"/>
          <w:bCs/>
          <w:color w:val="000000"/>
          <w:lang w:bidi="ru-RU"/>
        </w:rPr>
        <w:t xml:space="preserve">Л. А. </w:t>
      </w:r>
      <w:proofErr w:type="spellStart"/>
      <w:r w:rsidRPr="00F140AC">
        <w:rPr>
          <w:rFonts w:ascii="Times New Roman" w:hAnsi="Times New Roman" w:cs="Times New Roman"/>
          <w:bCs/>
          <w:color w:val="000000"/>
          <w:lang w:bidi="ru-RU"/>
        </w:rPr>
        <w:t>Пупышевой</w:t>
      </w:r>
      <w:proofErr w:type="spellEnd"/>
      <w:r w:rsidRPr="00F140AC">
        <w:rPr>
          <w:rFonts w:ascii="Times New Roman" w:hAnsi="Times New Roman" w:cs="Times New Roman"/>
          <w:bCs/>
          <w:color w:val="000000"/>
          <w:lang w:bidi="ru-RU"/>
        </w:rPr>
        <w:t xml:space="preserve"> </w:t>
      </w:r>
      <w:r w:rsidRPr="00F140AC">
        <w:rPr>
          <w:rFonts w:ascii="Times New Roman" w:hAnsi="Times New Roman" w:cs="Times New Roman"/>
          <w:bCs/>
          <w:iCs/>
          <w:color w:val="000000"/>
          <w:lang w:bidi="ru-RU"/>
        </w:rPr>
        <w:t>«Производство по рассмотрению и разрешению вопросов, связанных с исполнением приговора, в системе уголовного процесса»</w:t>
      </w:r>
    </w:p>
    <w:p w14:paraId="118B116B" w14:textId="77777777" w:rsidR="00F140AC" w:rsidRPr="00345F97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045AF5B2" w14:textId="77777777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309072E6" w14:textId="1E447608" w:rsidR="006D772F" w:rsidRPr="00345F97" w:rsidRDefault="006D772F" w:rsidP="006D772F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Философский</w:t>
      </w:r>
      <w:r w:rsidR="00143B66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66258D">
        <w:rPr>
          <w:rFonts w:ascii="Times New Roman" w:hAnsi="Times New Roman" w:cs="Times New Roman"/>
          <w:b/>
          <w:bCs/>
          <w:color w:val="000000"/>
        </w:rPr>
        <w:t>инструментарий</w:t>
      </w:r>
    </w:p>
    <w:p w14:paraId="0B0CAD46" w14:textId="77777777" w:rsidR="00F140AC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proofErr w:type="spellStart"/>
      <w:r w:rsidRPr="00F140AC">
        <w:rPr>
          <w:rFonts w:ascii="Times New Roman" w:hAnsi="Times New Roman" w:cs="Times New Roman"/>
          <w:b/>
          <w:bCs/>
          <w:iCs/>
          <w:color w:val="000000"/>
        </w:rPr>
        <w:t>Мартишина</w:t>
      </w:r>
      <w:proofErr w:type="spellEnd"/>
      <w:r w:rsidRPr="00F140AC">
        <w:rPr>
          <w:rFonts w:ascii="Times New Roman" w:hAnsi="Times New Roman" w:cs="Times New Roman"/>
          <w:b/>
          <w:bCs/>
          <w:iCs/>
          <w:color w:val="000000"/>
        </w:rPr>
        <w:t xml:space="preserve"> Н. И.</w:t>
      </w:r>
      <w:r w:rsidRPr="00F140AC">
        <w:rPr>
          <w:rFonts w:ascii="Times New Roman" w:hAnsi="Times New Roman" w:cs="Times New Roman"/>
          <w:bCs/>
          <w:iCs/>
          <w:color w:val="000000"/>
        </w:rPr>
        <w:t xml:space="preserve"> </w:t>
      </w:r>
      <w:proofErr w:type="spellStart"/>
      <w:r w:rsidRPr="00F140AC">
        <w:rPr>
          <w:rFonts w:ascii="Times New Roman" w:hAnsi="Times New Roman" w:cs="Times New Roman"/>
          <w:bCs/>
          <w:iCs/>
          <w:color w:val="000000"/>
        </w:rPr>
        <w:t>Эпистемические</w:t>
      </w:r>
      <w:proofErr w:type="spellEnd"/>
      <w:r w:rsidRPr="00F140AC">
        <w:rPr>
          <w:rFonts w:ascii="Times New Roman" w:hAnsi="Times New Roman" w:cs="Times New Roman"/>
          <w:bCs/>
          <w:iCs/>
          <w:color w:val="000000"/>
        </w:rPr>
        <w:t xml:space="preserve"> добродетели ученого: к постановке проблемы</w:t>
      </w:r>
    </w:p>
    <w:p w14:paraId="00600C28" w14:textId="77777777" w:rsidR="00F140AC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F140AC">
        <w:rPr>
          <w:rFonts w:ascii="Times New Roman" w:hAnsi="Times New Roman" w:cs="Times New Roman"/>
          <w:b/>
          <w:bCs/>
          <w:iCs/>
          <w:color w:val="000000"/>
        </w:rPr>
        <w:t>Филимонов А. Г.</w:t>
      </w:r>
      <w:r w:rsidRPr="00F140AC">
        <w:rPr>
          <w:rFonts w:ascii="Times New Roman" w:hAnsi="Times New Roman" w:cs="Times New Roman"/>
          <w:bCs/>
          <w:iCs/>
          <w:color w:val="000000"/>
        </w:rPr>
        <w:t xml:space="preserve"> Русский этнос и формирование политической нации</w:t>
      </w:r>
    </w:p>
    <w:p w14:paraId="53F46E3A" w14:textId="7FBF1712" w:rsidR="006D772F" w:rsidRPr="00F140AC" w:rsidRDefault="00F140AC" w:rsidP="00F140AC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proofErr w:type="spellStart"/>
      <w:r w:rsidRPr="00F140AC">
        <w:rPr>
          <w:rFonts w:ascii="Times New Roman" w:hAnsi="Times New Roman" w:cs="Times New Roman"/>
          <w:b/>
          <w:bCs/>
          <w:iCs/>
          <w:color w:val="000000"/>
        </w:rPr>
        <w:t>Яркеев</w:t>
      </w:r>
      <w:proofErr w:type="spellEnd"/>
      <w:r w:rsidRPr="00F140AC">
        <w:rPr>
          <w:rFonts w:ascii="Times New Roman" w:hAnsi="Times New Roman" w:cs="Times New Roman"/>
          <w:b/>
          <w:bCs/>
          <w:iCs/>
          <w:color w:val="000000"/>
        </w:rPr>
        <w:t xml:space="preserve"> А. В. </w:t>
      </w:r>
      <w:r w:rsidRPr="00F140AC">
        <w:rPr>
          <w:rFonts w:ascii="Times New Roman" w:hAnsi="Times New Roman" w:cs="Times New Roman"/>
          <w:bCs/>
          <w:color w:val="000000"/>
        </w:rPr>
        <w:t>Теодицея как теолого-политическая проблема</w:t>
      </w:r>
    </w:p>
    <w:p w14:paraId="7F6D4C85" w14:textId="77777777" w:rsidR="000D75A2" w:rsidRPr="00F140AC" w:rsidRDefault="000D75A2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2F8D330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ECABBA4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28D6F4D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6F3A5F4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C325855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27394C9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71FD00B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A7CF47C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9927B8D" w14:textId="77777777" w:rsidR="00E32DEF" w:rsidRDefault="00E32DE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39AB8EF" w14:textId="77777777" w:rsidR="00E32DEF" w:rsidRDefault="00E32DE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6BC259E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AFBFFCF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009160C6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43A44B9" w14:textId="77777777" w:rsidR="006D772F" w:rsidRDefault="006D772F" w:rsidP="00463605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DDFBD15" w14:textId="77777777" w:rsidR="006D772F" w:rsidRDefault="006D772F" w:rsidP="006D772F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2B6590DE" w14:textId="77777777" w:rsidR="006D772F" w:rsidRDefault="006D772F" w:rsidP="006D772F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D598ECC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 xml:space="preserve">Бабаев М. М., </w:t>
      </w:r>
      <w:proofErr w:type="spellStart"/>
      <w:r w:rsidRPr="00E32DEF">
        <w:rPr>
          <w:rFonts w:ascii="Times New Roman" w:hAnsi="Times New Roman" w:cs="Times New Roman"/>
          <w:b/>
          <w:bCs/>
          <w:color w:val="000000"/>
        </w:rPr>
        <w:t>Пудовочкин</w:t>
      </w:r>
      <w:proofErr w:type="spellEnd"/>
      <w:r w:rsidRPr="00E32DEF">
        <w:rPr>
          <w:rFonts w:ascii="Times New Roman" w:hAnsi="Times New Roman" w:cs="Times New Roman"/>
          <w:b/>
          <w:bCs/>
          <w:color w:val="000000"/>
        </w:rPr>
        <w:t xml:space="preserve"> Ю. Е. Уголовное наказание и преступность</w:t>
      </w:r>
    </w:p>
    <w:p w14:paraId="074ECCCC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Вопросы предупреждения преступлений посредством уголовного наказания и превентивных во</w:t>
      </w:r>
      <w:r>
        <w:rPr>
          <w:rFonts w:ascii="Times New Roman" w:hAnsi="Times New Roman" w:cs="Times New Roman"/>
        </w:rPr>
        <w:t>зможностей данного правового ин</w:t>
      </w:r>
      <w:r w:rsidRPr="00E32DEF">
        <w:rPr>
          <w:rFonts w:ascii="Times New Roman" w:hAnsi="Times New Roman" w:cs="Times New Roman"/>
        </w:rPr>
        <w:t>ститута всегда относились к разряду значимых и актуальных. Устойчиво сложившийся в настоя</w:t>
      </w:r>
      <w:r>
        <w:rPr>
          <w:rFonts w:ascii="Times New Roman" w:hAnsi="Times New Roman" w:cs="Times New Roman"/>
        </w:rPr>
        <w:t>щий момент доктринальный консен</w:t>
      </w:r>
      <w:r w:rsidRPr="00E32DEF">
        <w:rPr>
          <w:rFonts w:ascii="Times New Roman" w:hAnsi="Times New Roman" w:cs="Times New Roman"/>
        </w:rPr>
        <w:t>сус состоит в признании того факта, что уголовное наказание пребывает в кризисе ввиду того, что им не выполняется возложенная на него задача предупреждения преступлений. В работе доказывается, что такая оценка не соответствует сущности и истинной роли уголовного наказания, создает предпосылки для неадекватного восприятия самой отрасли уголовно</w:t>
      </w:r>
      <w:r>
        <w:rPr>
          <w:rFonts w:ascii="Times New Roman" w:hAnsi="Times New Roman" w:cs="Times New Roman"/>
        </w:rPr>
        <w:t>го права. Утверждается, что сни</w:t>
      </w:r>
      <w:r w:rsidRPr="00E32DEF">
        <w:rPr>
          <w:rFonts w:ascii="Times New Roman" w:hAnsi="Times New Roman" w:cs="Times New Roman"/>
        </w:rPr>
        <w:t xml:space="preserve">жение преступности не способно и не должно выполнять роль критерия эффективности </w:t>
      </w:r>
      <w:proofErr w:type="spellStart"/>
      <w:r w:rsidRPr="00E32DEF">
        <w:rPr>
          <w:rFonts w:ascii="Times New Roman" w:hAnsi="Times New Roman" w:cs="Times New Roman"/>
        </w:rPr>
        <w:t>общепревентивной</w:t>
      </w:r>
      <w:proofErr w:type="spellEnd"/>
      <w:r w:rsidRPr="00E32DEF">
        <w:rPr>
          <w:rFonts w:ascii="Times New Roman" w:hAnsi="Times New Roman" w:cs="Times New Roman"/>
        </w:rPr>
        <w:t xml:space="preserve"> функции уголовного наказания по той причине, что недопустимо считать сокращение преступности предназначением наказания. </w:t>
      </w:r>
    </w:p>
    <w:p w14:paraId="51C568D5" w14:textId="03D5A632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предупреждение преступности, уголовное наказание, цели наказания, кризис наказания, </w:t>
      </w:r>
      <w:proofErr w:type="spellStart"/>
      <w:r w:rsidRPr="00E32DEF">
        <w:rPr>
          <w:rFonts w:ascii="Times New Roman" w:hAnsi="Times New Roman" w:cs="Times New Roman"/>
        </w:rPr>
        <w:t>гуманизация</w:t>
      </w:r>
      <w:proofErr w:type="spellEnd"/>
      <w:r w:rsidRPr="00E32DEF">
        <w:rPr>
          <w:rFonts w:ascii="Times New Roman" w:hAnsi="Times New Roman" w:cs="Times New Roman"/>
        </w:rPr>
        <w:t xml:space="preserve"> наказания, превентивная функция наказания</w:t>
      </w:r>
      <w:r>
        <w:rPr>
          <w:rFonts w:ascii="Times New Roman" w:hAnsi="Times New Roman" w:cs="Times New Roman"/>
        </w:rPr>
        <w:t>.</w:t>
      </w:r>
    </w:p>
    <w:p w14:paraId="1D538F3E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FC80938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>Карпов К. Н., Бекетов А. О. Реализация конституционных принципов равенства и справедливости при конфискации денежных средств или иного имущества взамен предмета, подлежащего конфискации</w:t>
      </w:r>
    </w:p>
    <w:p w14:paraId="2A6D8AD1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Изучение правоприменительной практики в части назначения и исполнения конфискации имущества как иной меры уголовно</w:t>
      </w:r>
      <w:r w:rsidRPr="00E32DEF">
        <w:rPr>
          <w:rFonts w:ascii="Times New Roman" w:hAnsi="Times New Roman" w:cs="Times New Roman"/>
        </w:rPr>
        <w:t>правового характера показало наличие установленных в уголовном законе положений, пре</w:t>
      </w:r>
      <w:r>
        <w:rPr>
          <w:rFonts w:ascii="Times New Roman" w:hAnsi="Times New Roman" w:cs="Times New Roman"/>
        </w:rPr>
        <w:t>пятствующих реализации конститу</w:t>
      </w:r>
      <w:r w:rsidRPr="00E32DEF">
        <w:rPr>
          <w:rFonts w:ascii="Times New Roman" w:hAnsi="Times New Roman" w:cs="Times New Roman"/>
        </w:rPr>
        <w:t>ционных норм о равенстве всех перед законом и судом. Взыскание с лица, совершившего преступление, стоимости предмета, ранее выступившего в роли орудия либо средства совершения преступления, а также транспортного средства, на котором было совершено преступление (ст. ст. 2641 –2643 УК РФ), исключительно в случае принадлежн</w:t>
      </w:r>
      <w:r>
        <w:rPr>
          <w:rFonts w:ascii="Times New Roman" w:hAnsi="Times New Roman" w:cs="Times New Roman"/>
        </w:rPr>
        <w:t>ости такого имущества самому ви</w:t>
      </w:r>
      <w:r w:rsidRPr="00E32DEF">
        <w:rPr>
          <w:rFonts w:ascii="Times New Roman" w:hAnsi="Times New Roman" w:cs="Times New Roman"/>
        </w:rPr>
        <w:t xml:space="preserve">новному ставит его в неравное положение по сравнению с лицами, совершившими аналогичные преступные деяния, однако с использованием чужого имущества. В таком случае в уголовном законе фактически отсутствуют механизмы, позволяющие суду определять размер карательного воздействия, исходя из реальных показателей характера и степени общественной опасности преступления, а не из вопроса принадлежности имущества, выступавшего орудием преступления. </w:t>
      </w:r>
    </w:p>
    <w:p w14:paraId="369EC1F9" w14:textId="2C251944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конфискация имущества, орудие преступления, транспортное средство, изъятие, денежное взыскание, штраф</w:t>
      </w:r>
      <w:r>
        <w:rPr>
          <w:rFonts w:ascii="Times New Roman" w:hAnsi="Times New Roman" w:cs="Times New Roman"/>
        </w:rPr>
        <w:t>.</w:t>
      </w:r>
    </w:p>
    <w:p w14:paraId="03843804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58166C67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>Михайлова Е. В. Особенности причинного комплекса семейно-бытовой преступности в России</w:t>
      </w:r>
    </w:p>
    <w:p w14:paraId="19213AC0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Масштабы семейного насилия в России в настоящее время выступают предметом дискусс</w:t>
      </w:r>
      <w:r>
        <w:rPr>
          <w:rFonts w:ascii="Times New Roman" w:hAnsi="Times New Roman" w:cs="Times New Roman"/>
        </w:rPr>
        <w:t>ии. По данным некоторых правоза</w:t>
      </w:r>
      <w:r w:rsidRPr="00E32DEF">
        <w:rPr>
          <w:rFonts w:ascii="Times New Roman" w:hAnsi="Times New Roman" w:cs="Times New Roman"/>
        </w:rPr>
        <w:t>щитных организаций, ежегодно миллионы женщин и детей становятся жертвами такого насилия, в то время как официальные данные о количестве потерпевших от насильственных преступлений со стороны членов семьи в десятки раз ниже, а удельный вес таких деяний в структуре насильственных преступлений не превышает 20%. Тем не мен</w:t>
      </w:r>
      <w:r>
        <w:rPr>
          <w:rFonts w:ascii="Times New Roman" w:hAnsi="Times New Roman" w:cs="Times New Roman"/>
        </w:rPr>
        <w:t>ее нельзя отрицать, что семейно-</w:t>
      </w:r>
      <w:r w:rsidRPr="00E32DEF">
        <w:rPr>
          <w:rFonts w:ascii="Times New Roman" w:hAnsi="Times New Roman" w:cs="Times New Roman"/>
        </w:rPr>
        <w:t>бытовая преступность представляет повышенную общественную опасность и влечет негативные последствия как для членов семьи, так и для общества в целом. Необходимо знать причины возникновения преступно</w:t>
      </w:r>
      <w:r>
        <w:rPr>
          <w:rFonts w:ascii="Times New Roman" w:hAnsi="Times New Roman" w:cs="Times New Roman"/>
        </w:rPr>
        <w:t>сти в семейно-бытовой сфере, на</w:t>
      </w:r>
      <w:r w:rsidRPr="00E32DEF">
        <w:rPr>
          <w:rFonts w:ascii="Times New Roman" w:hAnsi="Times New Roman" w:cs="Times New Roman"/>
        </w:rPr>
        <w:t>силия в отношении несовершеннолетних и взрослых членов семьи, чтобы предотвращать, оказывать помощь в разрешении семейных конфликтов, реализуя административно-правовые и уголовно-правовые меры воздействия.</w:t>
      </w:r>
    </w:p>
    <w:p w14:paraId="02659AAB" w14:textId="2C57CFED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семейно-бытовая преступность, насилие, причины и условия преступности в семье, семейный конфликт, домашнее насилие</w:t>
      </w:r>
      <w:r>
        <w:rPr>
          <w:rFonts w:ascii="Times New Roman" w:hAnsi="Times New Roman" w:cs="Times New Roman"/>
        </w:rPr>
        <w:t>.</w:t>
      </w:r>
    </w:p>
    <w:p w14:paraId="0EEB41DB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6F499B0F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>Ревягин А. В., Бойко В. П. Природа молодежного экстремизма</w:t>
      </w:r>
    </w:p>
    <w:p w14:paraId="3C4BD461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Несмотря на принимаемые меры противодействия экстремистским проявлениям, кримин</w:t>
      </w:r>
      <w:r>
        <w:rPr>
          <w:rFonts w:ascii="Times New Roman" w:hAnsi="Times New Roman" w:cs="Times New Roman"/>
        </w:rPr>
        <w:t>огенная обстановка в нашей стра</w:t>
      </w:r>
      <w:r w:rsidRPr="00E32DEF">
        <w:rPr>
          <w:rFonts w:ascii="Times New Roman" w:hAnsi="Times New Roman" w:cs="Times New Roman"/>
        </w:rPr>
        <w:t>не остается чрезвычайно напряженной. Это усугубляется и тем обстоятельством, что большая часть молодого поколения наряду с совершением противоправных посягательств не соблюдает элементарных пра</w:t>
      </w:r>
      <w:r>
        <w:rPr>
          <w:rFonts w:ascii="Times New Roman" w:hAnsi="Times New Roman" w:cs="Times New Roman"/>
        </w:rPr>
        <w:t>вил поведения, установленных об</w:t>
      </w:r>
      <w:r w:rsidRPr="00E32DEF">
        <w:rPr>
          <w:rFonts w:ascii="Times New Roman" w:hAnsi="Times New Roman" w:cs="Times New Roman"/>
        </w:rPr>
        <w:t>ществом. Жестокость, агрессия, правовой нигилизм и мнимая убежденность в своей пр</w:t>
      </w:r>
      <w:r>
        <w:rPr>
          <w:rFonts w:ascii="Times New Roman" w:hAnsi="Times New Roman" w:cs="Times New Roman"/>
        </w:rPr>
        <w:t xml:space="preserve">авоте — это </w:t>
      </w:r>
      <w:r>
        <w:rPr>
          <w:rFonts w:ascii="Times New Roman" w:hAnsi="Times New Roman" w:cs="Times New Roman"/>
        </w:rPr>
        <w:lastRenderedPageBreak/>
        <w:t>атрибутивные призна</w:t>
      </w:r>
      <w:r w:rsidRPr="00E32DEF">
        <w:rPr>
          <w:rFonts w:ascii="Times New Roman" w:hAnsi="Times New Roman" w:cs="Times New Roman"/>
        </w:rPr>
        <w:t>ки достаточно большой части молодых людей, которые должны стать продолжателями традиций российского государства и общества.</w:t>
      </w:r>
    </w:p>
    <w:p w14:paraId="724A16B8" w14:textId="5B6E0D8F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молодежный экстремизм, ранняя индивидуальная профилактика экстремизма, меры профилактики молодежного экстремизма</w:t>
      </w:r>
      <w:r>
        <w:rPr>
          <w:rFonts w:ascii="Times New Roman" w:hAnsi="Times New Roman" w:cs="Times New Roman"/>
        </w:rPr>
        <w:t>.</w:t>
      </w:r>
    </w:p>
    <w:p w14:paraId="1F568F7A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5CE8103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E32DEF">
        <w:rPr>
          <w:rFonts w:ascii="Times New Roman" w:hAnsi="Times New Roman" w:cs="Times New Roman"/>
          <w:b/>
          <w:bCs/>
          <w:color w:val="000000"/>
        </w:rPr>
        <w:t>Шиманович</w:t>
      </w:r>
      <w:proofErr w:type="spellEnd"/>
      <w:r w:rsidRPr="00E32DEF">
        <w:rPr>
          <w:rFonts w:ascii="Times New Roman" w:hAnsi="Times New Roman" w:cs="Times New Roman"/>
          <w:b/>
          <w:bCs/>
          <w:color w:val="000000"/>
        </w:rPr>
        <w:t xml:space="preserve"> Е. В. Спорные вопросы применения смягчающих наказание обстоятельств, не указанных в уголовном законе</w:t>
      </w:r>
    </w:p>
    <w:p w14:paraId="628F1F08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На основе анализа судебной практики утверждается, что в качестве смягчающих обстоятельств, не указанных в законе, суды учитывают обстоятельства, которые сами по себе не уменьшают общественную опасност</w:t>
      </w:r>
      <w:r>
        <w:rPr>
          <w:rFonts w:ascii="Times New Roman" w:hAnsi="Times New Roman" w:cs="Times New Roman"/>
        </w:rPr>
        <w:t>ь преступления или лица, его со</w:t>
      </w:r>
      <w:r w:rsidRPr="00E32DEF">
        <w:rPr>
          <w:rFonts w:ascii="Times New Roman" w:hAnsi="Times New Roman" w:cs="Times New Roman"/>
        </w:rPr>
        <w:t>вершившего, и требуют обязательной мотивировки их применения. Отмечается, что отр</w:t>
      </w:r>
      <w:r>
        <w:rPr>
          <w:rFonts w:ascii="Times New Roman" w:hAnsi="Times New Roman" w:cs="Times New Roman"/>
        </w:rPr>
        <w:t>ажение в установленном законода</w:t>
      </w:r>
      <w:r w:rsidRPr="00E32DEF">
        <w:rPr>
          <w:rFonts w:ascii="Times New Roman" w:hAnsi="Times New Roman" w:cs="Times New Roman"/>
        </w:rPr>
        <w:t xml:space="preserve">телем перечне, закрепленном в ч. 1 ст. 61 УК РФ, альтернативных смягчающих обстоятельств с отсылкой к иным действиям и отсутствие в приговорах разграничения смягчающих обстоятельств на указанные и не </w:t>
      </w:r>
      <w:r>
        <w:rPr>
          <w:rFonts w:ascii="Times New Roman" w:hAnsi="Times New Roman" w:cs="Times New Roman"/>
        </w:rPr>
        <w:t>указанные в законе, ведут к про</w:t>
      </w:r>
      <w:r w:rsidRPr="00E32DEF">
        <w:rPr>
          <w:rFonts w:ascii="Times New Roman" w:hAnsi="Times New Roman" w:cs="Times New Roman"/>
        </w:rPr>
        <w:t>тиворечивой судебной практике в части, касающейся учета смягчающих наказание обстоятельств. Рассматривается также вопрос о правильном применении судами смягчающего обстоятельства «стечение тяжелых жизненных обстоятельств».</w:t>
      </w:r>
    </w:p>
    <w:p w14:paraId="56CAEDE5" w14:textId="4AD5A246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смягчающее обстоятельство, мотивировка, перечень смягчающих обстоятельств, альтернативное смягчающее обстоятельство, стечение тяжелых жизненных обстоятельств</w:t>
      </w:r>
      <w:r>
        <w:rPr>
          <w:rFonts w:ascii="Times New Roman" w:hAnsi="Times New Roman" w:cs="Times New Roman"/>
        </w:rPr>
        <w:t>.</w:t>
      </w:r>
    </w:p>
    <w:p w14:paraId="42155B55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E3845F5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>Хохлова Е. В. Персональные данные в социальных сетях: теория и судебная практика толкования общедоступности</w:t>
      </w:r>
    </w:p>
    <w:p w14:paraId="420963D0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Рассматриваются основанные на анализе научных трудов и материалов судебной прак</w:t>
      </w:r>
      <w:r>
        <w:rPr>
          <w:rFonts w:ascii="Times New Roman" w:hAnsi="Times New Roman" w:cs="Times New Roman"/>
        </w:rPr>
        <w:t>тики проблемы определения персо</w:t>
      </w:r>
      <w:r w:rsidRPr="00E32DEF">
        <w:rPr>
          <w:rFonts w:ascii="Times New Roman" w:hAnsi="Times New Roman" w:cs="Times New Roman"/>
        </w:rPr>
        <w:t>нальных данных человека, размещенных в сети Интернет, в контексте интерпретации предмета преступления. Исследуются правовые позиции Конституционного Суда РФ и разъяснения Верховного Суда РФ, раскрывающие понятие юридической категории «общедоступность» персональных данных. Раскрывается авторская позиция по вопросу юридической оценки сбора или распространения персональных данных, размещенных в сети Интернет самим пользователем. Формулируются положения, дополняющие частную теорию квалификации преступлений, совершенных с</w:t>
      </w:r>
      <w:r>
        <w:rPr>
          <w:rFonts w:ascii="Times New Roman" w:hAnsi="Times New Roman" w:cs="Times New Roman"/>
        </w:rPr>
        <w:t xml:space="preserve"> персональными данными или в от</w:t>
      </w:r>
      <w:r w:rsidRPr="00E32DEF">
        <w:rPr>
          <w:rFonts w:ascii="Times New Roman" w:hAnsi="Times New Roman" w:cs="Times New Roman"/>
        </w:rPr>
        <w:t xml:space="preserve">ношении персональных данных. </w:t>
      </w:r>
    </w:p>
    <w:p w14:paraId="485DB05C" w14:textId="7D46F056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персональные данные, частная жизнь, право на неприкосновенность частной жизни, тайна, общедоступность, социальные сети, судебная практика</w:t>
      </w:r>
      <w:r>
        <w:rPr>
          <w:rFonts w:ascii="Times New Roman" w:hAnsi="Times New Roman" w:cs="Times New Roman"/>
        </w:rPr>
        <w:t>.</w:t>
      </w:r>
    </w:p>
    <w:p w14:paraId="4D438327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FE070D8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>Баранов А. М., Ткачёва Е. С. Проникновение в жилище для производства осмотра</w:t>
      </w:r>
    </w:p>
    <w:p w14:paraId="320B3ED1" w14:textId="07AA10D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</w:rPr>
        <w:t>Статья посвящена проблемным вопросам проникновения в жилище для производства следственного действия «осмотр». Рассматривается содержание категории «лица, проживающие в жилище». Исследуются сит</w:t>
      </w:r>
      <w:r>
        <w:rPr>
          <w:rFonts w:ascii="Times New Roman" w:hAnsi="Times New Roman" w:cs="Times New Roman"/>
        </w:rPr>
        <w:t>уации получения согласия на про</w:t>
      </w:r>
      <w:r w:rsidRPr="00E32DEF">
        <w:rPr>
          <w:rFonts w:ascii="Times New Roman" w:hAnsi="Times New Roman" w:cs="Times New Roman"/>
        </w:rPr>
        <w:t xml:space="preserve">никновение от лиц, проживающих в жилище. Анализируется порядок проникновения в жилище по судебному решению и без такового. </w:t>
      </w: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осмотр жилища, проникновение в жилище, лица, проживающие в жилище, судебное решение на проникновение в жилище</w:t>
      </w:r>
      <w:r>
        <w:rPr>
          <w:rFonts w:ascii="Times New Roman" w:hAnsi="Times New Roman" w:cs="Times New Roman"/>
        </w:rPr>
        <w:t>.</w:t>
      </w:r>
    </w:p>
    <w:p w14:paraId="7475B4FC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055C1B9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E32DEF">
        <w:rPr>
          <w:rFonts w:ascii="Times New Roman" w:hAnsi="Times New Roman" w:cs="Times New Roman"/>
          <w:b/>
          <w:bCs/>
          <w:color w:val="000000"/>
        </w:rPr>
        <w:t>Боренштейн</w:t>
      </w:r>
      <w:proofErr w:type="spellEnd"/>
      <w:r w:rsidRPr="00E32DEF">
        <w:rPr>
          <w:rFonts w:ascii="Times New Roman" w:hAnsi="Times New Roman" w:cs="Times New Roman"/>
          <w:b/>
          <w:bCs/>
          <w:color w:val="000000"/>
        </w:rPr>
        <w:t xml:space="preserve"> А. Л. Административные правонарушения несовершеннолетних: причины и способы минимизации</w:t>
      </w:r>
    </w:p>
    <w:p w14:paraId="2CC1B72E" w14:textId="77777777" w:rsid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 xml:space="preserve">Проблема предупреждения административных правонарушений несовершеннолетних </w:t>
      </w:r>
      <w:r>
        <w:rPr>
          <w:rFonts w:ascii="Times New Roman" w:hAnsi="Times New Roman" w:cs="Times New Roman"/>
        </w:rPr>
        <w:t>не теряет своей значимости. Про</w:t>
      </w:r>
      <w:r w:rsidRPr="00E32DEF">
        <w:rPr>
          <w:rFonts w:ascii="Times New Roman" w:hAnsi="Times New Roman" w:cs="Times New Roman"/>
        </w:rPr>
        <w:t>анализированы причины и условия их совершения, классифицированные в зависимости от сферы общественной жизни на социальные, экономические, психологические, нравственные и политико-правовые. Док</w:t>
      </w:r>
      <w:r>
        <w:rPr>
          <w:rFonts w:ascii="Times New Roman" w:hAnsi="Times New Roman" w:cs="Times New Roman"/>
        </w:rPr>
        <w:t>азано, что ведущую роль в профи</w:t>
      </w:r>
      <w:r w:rsidRPr="00E32DEF">
        <w:rPr>
          <w:rFonts w:ascii="Times New Roman" w:hAnsi="Times New Roman" w:cs="Times New Roman"/>
        </w:rPr>
        <w:t>лактике административных правонарушений несовершеннолетних играют семья и школа. Критически оценено современное состояние правового регулирования административной ответственности лиц, не достигш</w:t>
      </w:r>
      <w:r>
        <w:rPr>
          <w:rFonts w:ascii="Times New Roman" w:hAnsi="Times New Roman" w:cs="Times New Roman"/>
        </w:rPr>
        <w:t>их возраста совершеннолетия. От</w:t>
      </w:r>
      <w:r w:rsidRPr="00E32DEF">
        <w:rPr>
          <w:rFonts w:ascii="Times New Roman" w:hAnsi="Times New Roman" w:cs="Times New Roman"/>
        </w:rPr>
        <w:t>мечается обоснованность систематизации норм, регламентирующих особенности прив</w:t>
      </w:r>
      <w:r>
        <w:rPr>
          <w:rFonts w:ascii="Times New Roman" w:hAnsi="Times New Roman" w:cs="Times New Roman"/>
        </w:rPr>
        <w:t>лечения несовершеннолетних к ад</w:t>
      </w:r>
      <w:r w:rsidRPr="00E32DEF">
        <w:rPr>
          <w:rFonts w:ascii="Times New Roman" w:hAnsi="Times New Roman" w:cs="Times New Roman"/>
        </w:rPr>
        <w:t>министративной ответственности. Определена необходимость снижения минимальных возрастных границ привлечения к</w:t>
      </w:r>
      <w:r>
        <w:rPr>
          <w:rFonts w:ascii="Times New Roman" w:hAnsi="Times New Roman" w:cs="Times New Roman"/>
        </w:rPr>
        <w:t xml:space="preserve"> </w:t>
      </w:r>
      <w:r w:rsidRPr="00E32DEF">
        <w:rPr>
          <w:rFonts w:ascii="Times New Roman" w:hAnsi="Times New Roman" w:cs="Times New Roman"/>
        </w:rPr>
        <w:t xml:space="preserve">административной ответственности. Разработаны способы минимизации правонарушений в данной сфере. </w:t>
      </w:r>
    </w:p>
    <w:p w14:paraId="62AD1850" w14:textId="0F5417CE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административная ответственность, несовершеннолетний, предупреждение, административное правонарушение, семья, противоправное поведение, подростки</w:t>
      </w:r>
      <w:r>
        <w:rPr>
          <w:rFonts w:ascii="Times New Roman" w:hAnsi="Times New Roman" w:cs="Times New Roman"/>
        </w:rPr>
        <w:t>.</w:t>
      </w:r>
    </w:p>
    <w:p w14:paraId="258A9D24" w14:textId="77777777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FF0331A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lastRenderedPageBreak/>
        <w:t>Луговик В.</w:t>
      </w:r>
      <w:r w:rsidRPr="00E32DEF">
        <w:rPr>
          <w:rFonts w:ascii="Times New Roman" w:hAnsi="Times New Roman" w:cs="Times New Roman"/>
          <w:b/>
          <w:color w:val="000000"/>
        </w:rPr>
        <w:t> Ф. Административная ответственность сотрудников оперативных подразделений за невыполнение требований прокурора</w:t>
      </w:r>
    </w:p>
    <w:p w14:paraId="61B08B6C" w14:textId="77777777" w:rsid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Рассматриваются проблемные вопросы административной ответственности сотрудников</w:t>
      </w:r>
      <w:r>
        <w:rPr>
          <w:rFonts w:ascii="Times New Roman" w:hAnsi="Times New Roman" w:cs="Times New Roman"/>
        </w:rPr>
        <w:t xml:space="preserve"> оперативных подразделений поли</w:t>
      </w:r>
      <w:r w:rsidRPr="00E32DEF">
        <w:rPr>
          <w:rFonts w:ascii="Times New Roman" w:hAnsi="Times New Roman" w:cs="Times New Roman"/>
        </w:rPr>
        <w:t>ции за умышленное невыполнение требований прокурора. Статья основана на результатах изучения оперативно-розыскной и судебной практики, актов прокурорского реагирования, интервьюирования сотрудников оперативных подразделений и авторском опыте подготовки правовых позиций в рамках судебного производства по административным делам.</w:t>
      </w:r>
    </w:p>
    <w:p w14:paraId="51BB2D04" w14:textId="2C90536F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прокурорский надзор, оперативно-розыскная деятельность, оперативные подразделения, административная ответственность, невыполнение требований прокурора</w:t>
      </w:r>
      <w:r>
        <w:rPr>
          <w:rFonts w:ascii="Times New Roman" w:hAnsi="Times New Roman" w:cs="Times New Roman"/>
        </w:rPr>
        <w:t>.</w:t>
      </w:r>
    </w:p>
    <w:p w14:paraId="14BAE279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3CE56455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 xml:space="preserve">Головкин О. Е., </w:t>
      </w:r>
      <w:proofErr w:type="spellStart"/>
      <w:r w:rsidRPr="00E32DEF">
        <w:rPr>
          <w:rFonts w:ascii="Times New Roman" w:hAnsi="Times New Roman" w:cs="Times New Roman"/>
          <w:b/>
          <w:bCs/>
          <w:color w:val="000000"/>
        </w:rPr>
        <w:t>Крамская</w:t>
      </w:r>
      <w:proofErr w:type="spellEnd"/>
      <w:r w:rsidRPr="00E32DEF">
        <w:rPr>
          <w:rFonts w:ascii="Times New Roman" w:hAnsi="Times New Roman" w:cs="Times New Roman"/>
          <w:b/>
          <w:bCs/>
          <w:color w:val="000000"/>
        </w:rPr>
        <w:t xml:space="preserve"> Е. С. Стадия возбуждения уголовного дела: необходимо реформирование</w:t>
      </w:r>
    </w:p>
    <w:p w14:paraId="082744DB" w14:textId="77777777" w:rsid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 xml:space="preserve">В статье поднимаются назревшие проблемы, связанные с недостатками начального этапа </w:t>
      </w:r>
      <w:r>
        <w:rPr>
          <w:rFonts w:ascii="Times New Roman" w:hAnsi="Times New Roman" w:cs="Times New Roman"/>
        </w:rPr>
        <w:t>уголовного судопроизводства, ко</w:t>
      </w:r>
      <w:r w:rsidRPr="00E32DEF">
        <w:rPr>
          <w:rFonts w:ascii="Times New Roman" w:hAnsi="Times New Roman" w:cs="Times New Roman"/>
        </w:rPr>
        <w:t>торые рассматриваются в условиях существующей потребности оптимизации предварительного расследования, сокращения его сроков при одновременном повышении качества процессуальной деятельности в целом. Авторами выработаны ко</w:t>
      </w:r>
      <w:r>
        <w:rPr>
          <w:rFonts w:ascii="Times New Roman" w:hAnsi="Times New Roman" w:cs="Times New Roman"/>
        </w:rPr>
        <w:t>нкрет</w:t>
      </w:r>
      <w:r w:rsidRPr="00E32DEF">
        <w:rPr>
          <w:rFonts w:ascii="Times New Roman" w:hAnsi="Times New Roman" w:cs="Times New Roman"/>
        </w:rPr>
        <w:t>ные пути решения обозначенных проблем, отрицательно влияющих на достижение назначения уголовного судопроизводства. Предлагается перевод проверки сообщения о преступлении в правовое поле предварительного расследования, что позволит разрешить вопрос отсутствия процессуального статуса участников стадии возбуждения уголов</w:t>
      </w:r>
      <w:r>
        <w:rPr>
          <w:rFonts w:ascii="Times New Roman" w:hAnsi="Times New Roman" w:cs="Times New Roman"/>
        </w:rPr>
        <w:t>ного дела, в частности, заявите</w:t>
      </w:r>
      <w:r w:rsidRPr="00E32DEF">
        <w:rPr>
          <w:rFonts w:ascii="Times New Roman" w:hAnsi="Times New Roman" w:cs="Times New Roman"/>
        </w:rPr>
        <w:t>ля. С указанного момента в полном объеме будут функционировать институты обжалования</w:t>
      </w:r>
      <w:r>
        <w:rPr>
          <w:rFonts w:ascii="Times New Roman" w:hAnsi="Times New Roman" w:cs="Times New Roman"/>
        </w:rPr>
        <w:t xml:space="preserve"> и заявления ходатайств. Особен</w:t>
      </w:r>
      <w:r w:rsidRPr="00E32DEF">
        <w:rPr>
          <w:rFonts w:ascii="Times New Roman" w:hAnsi="Times New Roman" w:cs="Times New Roman"/>
        </w:rPr>
        <w:t>ности производства следственных действий обеспечат соблюдение прав личности, а также</w:t>
      </w:r>
      <w:r>
        <w:rPr>
          <w:rFonts w:ascii="Times New Roman" w:hAnsi="Times New Roman" w:cs="Times New Roman"/>
        </w:rPr>
        <w:t xml:space="preserve"> повысят эффективность процессу</w:t>
      </w:r>
      <w:r w:rsidRPr="00E32DEF">
        <w:rPr>
          <w:rFonts w:ascii="Times New Roman" w:hAnsi="Times New Roman" w:cs="Times New Roman"/>
        </w:rPr>
        <w:t>альной деятельности на начальном этапе досудебного производства. При этом сохранятся</w:t>
      </w:r>
      <w:r>
        <w:rPr>
          <w:rFonts w:ascii="Times New Roman" w:hAnsi="Times New Roman" w:cs="Times New Roman"/>
        </w:rPr>
        <w:t xml:space="preserve"> гарантируемые Конституцией Рос</w:t>
      </w:r>
      <w:r w:rsidRPr="00E32DEF">
        <w:rPr>
          <w:rFonts w:ascii="Times New Roman" w:hAnsi="Times New Roman" w:cs="Times New Roman"/>
        </w:rPr>
        <w:t xml:space="preserve">сийской Федерации права неприкосновенности личности, собственности, охраняемых федеральным законом тайн. Указанные предложения подкреплены результатами анализа статистических данных, судебной практики. </w:t>
      </w:r>
    </w:p>
    <w:p w14:paraId="608F04A3" w14:textId="7BA0C733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уголовный процесс, досудебное уголовное судопроизводство, возбуждение уголовного дела, проверка сообщения о преступлении</w:t>
      </w:r>
      <w:r w:rsidR="00546041">
        <w:rPr>
          <w:rFonts w:ascii="Times New Roman" w:hAnsi="Times New Roman" w:cs="Times New Roman"/>
        </w:rPr>
        <w:t>.</w:t>
      </w:r>
    </w:p>
    <w:p w14:paraId="69B1C265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4746DC55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  <w:b/>
          <w:bCs/>
          <w:color w:val="000000"/>
        </w:rPr>
        <w:t>Фарафонова О. А. Видео-конференц-связь в уголовном судопроизводстве Российской Федерации</w:t>
      </w:r>
    </w:p>
    <w:p w14:paraId="64B49EBF" w14:textId="77777777" w:rsidR="00546041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Достижения в области информационных технологий открывают новые возможности д</w:t>
      </w:r>
      <w:r w:rsidR="00546041">
        <w:rPr>
          <w:rFonts w:ascii="Times New Roman" w:hAnsi="Times New Roman" w:cs="Times New Roman"/>
        </w:rPr>
        <w:t>ля использования технических ре</w:t>
      </w:r>
      <w:r w:rsidRPr="00E32DEF">
        <w:rPr>
          <w:rFonts w:ascii="Times New Roman" w:hAnsi="Times New Roman" w:cs="Times New Roman"/>
        </w:rPr>
        <w:t>сурсов в целях решения процессуальных задач. Видео-конференц-связь — одна из таких технологий, которая все сильнее и сильнее проникает в уголовное судопроизводство, позволяя оперативно и качественно разрешать задачи, стоящие перед целым рядом следственных, судебных, иных процессуальных действий. Успешно применяема</w:t>
      </w:r>
      <w:r w:rsidR="00546041">
        <w:rPr>
          <w:rFonts w:ascii="Times New Roman" w:hAnsi="Times New Roman" w:cs="Times New Roman"/>
        </w:rPr>
        <w:t>я с 1999 г. в судебных инстанци</w:t>
      </w:r>
      <w:r w:rsidRPr="00E32DEF">
        <w:rPr>
          <w:rFonts w:ascii="Times New Roman" w:hAnsi="Times New Roman" w:cs="Times New Roman"/>
        </w:rPr>
        <w:t>ях технология доказала свою эффективность и спустя более 20 лет распространила свое действие и на досудебную стадию. Шаг законодателя к внедрению подобной технологии в досудебные стадии процесса</w:t>
      </w:r>
      <w:r w:rsidR="00546041">
        <w:rPr>
          <w:rFonts w:ascii="Times New Roman" w:hAnsi="Times New Roman" w:cs="Times New Roman"/>
        </w:rPr>
        <w:t xml:space="preserve"> обеспечил возможность производ</w:t>
      </w:r>
      <w:r w:rsidRPr="00E32DEF">
        <w:rPr>
          <w:rFonts w:ascii="Times New Roman" w:hAnsi="Times New Roman" w:cs="Times New Roman"/>
        </w:rPr>
        <w:t>ства некоторых следственных действий посредством использования видео-конференц-связи. Анализ зарубежного опыта, а также исследование этапов развития в российском уголовном процессе позволяют сделать вывод о том, что дополнения уголовно-процессуального законодательства, внесенные Федеральным законом от 30 декабря 2021 г.</w:t>
      </w:r>
      <w:r w:rsidR="00546041">
        <w:rPr>
          <w:rFonts w:ascii="Times New Roman" w:hAnsi="Times New Roman" w:cs="Times New Roman"/>
        </w:rPr>
        <w:t xml:space="preserve"> № 501-ФЗ, стали ожи</w:t>
      </w:r>
      <w:r w:rsidRPr="00E32DEF">
        <w:rPr>
          <w:rFonts w:ascii="Times New Roman" w:hAnsi="Times New Roman" w:cs="Times New Roman"/>
        </w:rPr>
        <w:t xml:space="preserve">даемыми и вполне закономерными. </w:t>
      </w:r>
    </w:p>
    <w:p w14:paraId="047F7F5A" w14:textId="707264A2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546041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видео-конференц-связь, информационные технологии, следственные действия, судебное производство, предъявление для опознания, допрос, очная ставка</w:t>
      </w:r>
      <w:r w:rsidR="00546041">
        <w:rPr>
          <w:rFonts w:ascii="Times New Roman" w:hAnsi="Times New Roman" w:cs="Times New Roman"/>
        </w:rPr>
        <w:t>.</w:t>
      </w:r>
    </w:p>
    <w:p w14:paraId="637B8D15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3E5B6A43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E32DEF">
        <w:rPr>
          <w:rFonts w:ascii="Times New Roman" w:hAnsi="Times New Roman" w:cs="Times New Roman"/>
          <w:b/>
          <w:color w:val="000000"/>
        </w:rPr>
        <w:t>Быков А. В., Быкова А. Г.</w:t>
      </w:r>
      <w:r w:rsidRPr="00E32DEF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E32DEF">
        <w:rPr>
          <w:rFonts w:ascii="Times New Roman" w:hAnsi="Times New Roman" w:cs="Times New Roman"/>
          <w:b/>
          <w:color w:val="000000"/>
        </w:rPr>
        <w:t>Специальная литература как средство правовой подготовки чинов полиции Российской империи во второй половине XIX – начале XX вв.</w:t>
      </w:r>
    </w:p>
    <w:p w14:paraId="59332C75" w14:textId="77777777" w:rsidR="00546041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Представлены результаты проведенного исследования специальной литературы, издаваемой в период второй половины XIX — начала XX вв. для чинов полиции Российской империи. Определены причины, о</w:t>
      </w:r>
      <w:r w:rsidR="00546041">
        <w:rPr>
          <w:rFonts w:ascii="Times New Roman" w:hAnsi="Times New Roman" w:cs="Times New Roman"/>
        </w:rPr>
        <w:t>бусловившие необходимость разра</w:t>
      </w:r>
      <w:r w:rsidRPr="00E32DEF">
        <w:rPr>
          <w:rFonts w:ascii="Times New Roman" w:hAnsi="Times New Roman" w:cs="Times New Roman"/>
        </w:rPr>
        <w:t>ботки и опубликования изданий, ориентированных на служащих полиции и содержавш</w:t>
      </w:r>
      <w:r w:rsidR="00546041">
        <w:rPr>
          <w:rFonts w:ascii="Times New Roman" w:hAnsi="Times New Roman" w:cs="Times New Roman"/>
        </w:rPr>
        <w:t>их нормативные акты, регламенти</w:t>
      </w:r>
      <w:r w:rsidRPr="00E32DEF">
        <w:rPr>
          <w:rFonts w:ascii="Times New Roman" w:hAnsi="Times New Roman" w:cs="Times New Roman"/>
        </w:rPr>
        <w:t xml:space="preserve">ровавшие их деятельность, иные материалы. Анализ выявленных изданий позволил выделить несколько видов литературы в зависимости от особенностей изложения материала, структуры, ориентированности </w:t>
      </w:r>
      <w:r w:rsidRPr="00E32DEF">
        <w:rPr>
          <w:rFonts w:ascii="Times New Roman" w:hAnsi="Times New Roman" w:cs="Times New Roman"/>
        </w:rPr>
        <w:lastRenderedPageBreak/>
        <w:t>на различные категории служащих полиции. Представлено описание и аналитика отдельных изданий, наиболее ярко демо</w:t>
      </w:r>
      <w:r w:rsidR="00546041">
        <w:rPr>
          <w:rFonts w:ascii="Times New Roman" w:hAnsi="Times New Roman" w:cs="Times New Roman"/>
        </w:rPr>
        <w:t>нстрирующих особенности и харак</w:t>
      </w:r>
      <w:r w:rsidRPr="00E32DEF">
        <w:rPr>
          <w:rFonts w:ascii="Times New Roman" w:hAnsi="Times New Roman" w:cs="Times New Roman"/>
        </w:rPr>
        <w:t>терные черты каждого из видов. Сделаны выводы о роли исследованной специальной литературы в совершенствовании деятельности чинов полиции, имевшихся недостатках.</w:t>
      </w:r>
    </w:p>
    <w:p w14:paraId="54087012" w14:textId="150B7A28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546041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специальная литература, полиция, законодательство, Российская империя, обязанности, кадры, самообучение, чины полиции</w:t>
      </w:r>
      <w:r w:rsidR="00546041">
        <w:rPr>
          <w:rFonts w:ascii="Times New Roman" w:hAnsi="Times New Roman" w:cs="Times New Roman"/>
        </w:rPr>
        <w:t>.</w:t>
      </w:r>
    </w:p>
    <w:p w14:paraId="1D6E8544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6BB5EF6C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proofErr w:type="spellStart"/>
      <w:r w:rsidRPr="00E32DEF">
        <w:rPr>
          <w:rFonts w:ascii="Times New Roman" w:hAnsi="Times New Roman" w:cs="Times New Roman"/>
          <w:b/>
          <w:bCs/>
          <w:iCs/>
          <w:color w:val="000000"/>
        </w:rPr>
        <w:t>Мартишина</w:t>
      </w:r>
      <w:proofErr w:type="spellEnd"/>
      <w:r w:rsidRPr="00E32DEF">
        <w:rPr>
          <w:rFonts w:ascii="Times New Roman" w:hAnsi="Times New Roman" w:cs="Times New Roman"/>
          <w:b/>
          <w:bCs/>
          <w:iCs/>
          <w:color w:val="000000"/>
        </w:rPr>
        <w:t xml:space="preserve"> Н. И. </w:t>
      </w:r>
      <w:proofErr w:type="spellStart"/>
      <w:r w:rsidRPr="00E32DEF">
        <w:rPr>
          <w:rFonts w:ascii="Times New Roman" w:hAnsi="Times New Roman" w:cs="Times New Roman"/>
          <w:b/>
          <w:bCs/>
          <w:iCs/>
          <w:color w:val="000000"/>
        </w:rPr>
        <w:t>Эпистемические</w:t>
      </w:r>
      <w:proofErr w:type="spellEnd"/>
      <w:r w:rsidRPr="00E32DEF">
        <w:rPr>
          <w:rFonts w:ascii="Times New Roman" w:hAnsi="Times New Roman" w:cs="Times New Roman"/>
          <w:b/>
          <w:bCs/>
          <w:iCs/>
          <w:color w:val="000000"/>
        </w:rPr>
        <w:t xml:space="preserve"> добродетели ученого: к постановке проблемы</w:t>
      </w:r>
    </w:p>
    <w:p w14:paraId="34C5DD6C" w14:textId="77777777" w:rsidR="00546041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В статье дан краткий обзор утверждающегося в современной философской теории познания тематического направления, связанного с концептом «</w:t>
      </w:r>
      <w:proofErr w:type="spellStart"/>
      <w:r w:rsidRPr="00E32DEF">
        <w:rPr>
          <w:rFonts w:ascii="Times New Roman" w:hAnsi="Times New Roman" w:cs="Times New Roman"/>
        </w:rPr>
        <w:t>эпистемическая</w:t>
      </w:r>
      <w:proofErr w:type="spellEnd"/>
      <w:r w:rsidRPr="00E32DEF">
        <w:rPr>
          <w:rFonts w:ascii="Times New Roman" w:hAnsi="Times New Roman" w:cs="Times New Roman"/>
        </w:rPr>
        <w:t xml:space="preserve"> добродетель». Отмечено, что на данный момен</w:t>
      </w:r>
      <w:r w:rsidR="00546041">
        <w:rPr>
          <w:rFonts w:ascii="Times New Roman" w:hAnsi="Times New Roman" w:cs="Times New Roman"/>
        </w:rPr>
        <w:t>т не только существуют варьирую</w:t>
      </w:r>
      <w:r w:rsidRPr="00E32DEF">
        <w:rPr>
          <w:rFonts w:ascii="Times New Roman" w:hAnsi="Times New Roman" w:cs="Times New Roman"/>
        </w:rPr>
        <w:t xml:space="preserve">щиеся трактовки самого термина, но определяются две различные логические линии в его интерпретации. Показано, что в общем виде </w:t>
      </w:r>
      <w:proofErr w:type="spellStart"/>
      <w:r w:rsidRPr="00E32DEF">
        <w:rPr>
          <w:rFonts w:ascii="Times New Roman" w:hAnsi="Times New Roman" w:cs="Times New Roman"/>
        </w:rPr>
        <w:t>эпистемические</w:t>
      </w:r>
      <w:proofErr w:type="spellEnd"/>
      <w:r w:rsidRPr="00E32DEF">
        <w:rPr>
          <w:rFonts w:ascii="Times New Roman" w:hAnsi="Times New Roman" w:cs="Times New Roman"/>
        </w:rPr>
        <w:t xml:space="preserve"> добродетели могут быть определены как личностные инте</w:t>
      </w:r>
      <w:r w:rsidR="00546041">
        <w:rPr>
          <w:rFonts w:ascii="Times New Roman" w:hAnsi="Times New Roman" w:cs="Times New Roman"/>
        </w:rPr>
        <w:t>ллектуальные качества, реализую</w:t>
      </w:r>
      <w:r w:rsidRPr="00E32DEF">
        <w:rPr>
          <w:rFonts w:ascii="Times New Roman" w:hAnsi="Times New Roman" w:cs="Times New Roman"/>
        </w:rPr>
        <w:t>щиеся в познавательной деятельности и обеспечивающие надежность и достоверность достигаемого знания. Обоснована необходимость при рассмотрении различных видов познания (в том числе при разделе</w:t>
      </w:r>
      <w:r w:rsidR="00546041">
        <w:rPr>
          <w:rFonts w:ascii="Times New Roman" w:hAnsi="Times New Roman" w:cs="Times New Roman"/>
        </w:rPr>
        <w:t xml:space="preserve">нии познания на научное и </w:t>
      </w:r>
      <w:proofErr w:type="spellStart"/>
      <w:r w:rsidR="00546041">
        <w:rPr>
          <w:rFonts w:ascii="Times New Roman" w:hAnsi="Times New Roman" w:cs="Times New Roman"/>
        </w:rPr>
        <w:t>внена</w:t>
      </w:r>
      <w:r w:rsidRPr="00E32DEF">
        <w:rPr>
          <w:rFonts w:ascii="Times New Roman" w:hAnsi="Times New Roman" w:cs="Times New Roman"/>
        </w:rPr>
        <w:t>учное</w:t>
      </w:r>
      <w:proofErr w:type="spellEnd"/>
      <w:r w:rsidRPr="00E32DEF">
        <w:rPr>
          <w:rFonts w:ascii="Times New Roman" w:hAnsi="Times New Roman" w:cs="Times New Roman"/>
        </w:rPr>
        <w:t xml:space="preserve">) дифференцировать описание и круг </w:t>
      </w:r>
      <w:proofErr w:type="spellStart"/>
      <w:r w:rsidRPr="00E32DEF">
        <w:rPr>
          <w:rFonts w:ascii="Times New Roman" w:hAnsi="Times New Roman" w:cs="Times New Roman"/>
        </w:rPr>
        <w:t>эпистемических</w:t>
      </w:r>
      <w:proofErr w:type="spellEnd"/>
      <w:r w:rsidRPr="00E32DEF">
        <w:rPr>
          <w:rFonts w:ascii="Times New Roman" w:hAnsi="Times New Roman" w:cs="Times New Roman"/>
        </w:rPr>
        <w:t xml:space="preserve"> добродетелей, необходимых и специфичных для каждого вида. Показано, что определение </w:t>
      </w:r>
      <w:proofErr w:type="spellStart"/>
      <w:r w:rsidRPr="00E32DEF">
        <w:rPr>
          <w:rFonts w:ascii="Times New Roman" w:hAnsi="Times New Roman" w:cs="Times New Roman"/>
        </w:rPr>
        <w:t>эпистемических</w:t>
      </w:r>
      <w:proofErr w:type="spellEnd"/>
      <w:r w:rsidRPr="00E32DEF">
        <w:rPr>
          <w:rFonts w:ascii="Times New Roman" w:hAnsi="Times New Roman" w:cs="Times New Roman"/>
        </w:rPr>
        <w:t xml:space="preserve"> добродетелей ученого как субъекта научного познания может быть основано на традиции определения критериев научности знания. </w:t>
      </w:r>
    </w:p>
    <w:p w14:paraId="15E04A27" w14:textId="2B2D6C4D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546041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наука, философия науки, социальная эпистемология, добродетель, </w:t>
      </w:r>
      <w:proofErr w:type="spellStart"/>
      <w:r w:rsidRPr="00E32DEF">
        <w:rPr>
          <w:rFonts w:ascii="Times New Roman" w:hAnsi="Times New Roman" w:cs="Times New Roman"/>
        </w:rPr>
        <w:t>эпистемическая</w:t>
      </w:r>
      <w:proofErr w:type="spellEnd"/>
      <w:r w:rsidRPr="00E32DEF">
        <w:rPr>
          <w:rFonts w:ascii="Times New Roman" w:hAnsi="Times New Roman" w:cs="Times New Roman"/>
        </w:rPr>
        <w:t xml:space="preserve"> добродетель, критерии научности, научное и </w:t>
      </w:r>
      <w:proofErr w:type="spellStart"/>
      <w:r w:rsidRPr="00E32DEF">
        <w:rPr>
          <w:rFonts w:ascii="Times New Roman" w:hAnsi="Times New Roman" w:cs="Times New Roman"/>
        </w:rPr>
        <w:t>вненаучное</w:t>
      </w:r>
      <w:proofErr w:type="spellEnd"/>
      <w:r w:rsidRPr="00E32DEF">
        <w:rPr>
          <w:rFonts w:ascii="Times New Roman" w:hAnsi="Times New Roman" w:cs="Times New Roman"/>
        </w:rPr>
        <w:t xml:space="preserve"> знание</w:t>
      </w:r>
      <w:r w:rsidR="00546041">
        <w:rPr>
          <w:rFonts w:ascii="Times New Roman" w:hAnsi="Times New Roman" w:cs="Times New Roman"/>
        </w:rPr>
        <w:t>.</w:t>
      </w:r>
    </w:p>
    <w:p w14:paraId="588986BE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3DAEE777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E32DEF">
        <w:rPr>
          <w:rFonts w:ascii="Times New Roman" w:hAnsi="Times New Roman" w:cs="Times New Roman"/>
          <w:b/>
          <w:bCs/>
          <w:iCs/>
          <w:color w:val="000000"/>
        </w:rPr>
        <w:t>Филимонов А. Г. Русский этнос и формирование политической нации</w:t>
      </w:r>
    </w:p>
    <w:p w14:paraId="0E7BC670" w14:textId="77777777" w:rsidR="00546041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E32DEF">
        <w:rPr>
          <w:rFonts w:ascii="Times New Roman" w:hAnsi="Times New Roman" w:cs="Times New Roman"/>
        </w:rPr>
        <w:t>Россия, вступив на путь радикальных реформ после развала СССР в 1991 г., столкнулась с большим количеством проблем, без решения которых невозможно было ответить на вызовы времени. Экономику необх</w:t>
      </w:r>
      <w:r w:rsidR="00546041">
        <w:rPr>
          <w:rFonts w:ascii="Times New Roman" w:hAnsi="Times New Roman" w:cs="Times New Roman"/>
        </w:rPr>
        <w:t>одимо было перестраивать в соот</w:t>
      </w:r>
      <w:r w:rsidRPr="00E32DEF">
        <w:rPr>
          <w:rFonts w:ascii="Times New Roman" w:hAnsi="Times New Roman" w:cs="Times New Roman"/>
        </w:rPr>
        <w:t>ветствии с требованиями рынка, политическую сферу — с принципами демократии, духо</w:t>
      </w:r>
      <w:r w:rsidR="00546041">
        <w:rPr>
          <w:rFonts w:ascii="Times New Roman" w:hAnsi="Times New Roman" w:cs="Times New Roman"/>
        </w:rPr>
        <w:t>вную — с идеями свободы. Систем</w:t>
      </w:r>
      <w:r w:rsidRPr="00E32DEF">
        <w:rPr>
          <w:rFonts w:ascii="Times New Roman" w:hAnsi="Times New Roman" w:cs="Times New Roman"/>
        </w:rPr>
        <w:t>ные преобразования возможны были только при условии, что субъектом этого процесса является такая социальная группа в обществе, которая осознает свои интересы и выступает активным участником политич</w:t>
      </w:r>
      <w:r w:rsidR="00546041">
        <w:rPr>
          <w:rFonts w:ascii="Times New Roman" w:hAnsi="Times New Roman" w:cs="Times New Roman"/>
        </w:rPr>
        <w:t>еского процесса в борьбе за кон</w:t>
      </w:r>
      <w:r w:rsidRPr="00E32DEF">
        <w:rPr>
          <w:rFonts w:ascii="Times New Roman" w:hAnsi="Times New Roman" w:cs="Times New Roman"/>
        </w:rPr>
        <w:t>троль институтов государства. Опыт западных демократий подсказывал российским реформаторам, что таким носителем легитимности может быть только политичес</w:t>
      </w:r>
      <w:r w:rsidR="00546041">
        <w:rPr>
          <w:rFonts w:ascii="Times New Roman" w:hAnsi="Times New Roman" w:cs="Times New Roman"/>
        </w:rPr>
        <w:t>кая нация. Если до политической</w:t>
      </w:r>
      <w:r w:rsidRPr="00E32DEF">
        <w:rPr>
          <w:rFonts w:ascii="Times New Roman" w:hAnsi="Times New Roman" w:cs="Times New Roman"/>
        </w:rPr>
        <w:t xml:space="preserve"> нации субъектами политического процесса выступали привилегированные группы общества, то гражданская нация, становясь субъек</w:t>
      </w:r>
      <w:r w:rsidR="00546041">
        <w:rPr>
          <w:rFonts w:ascii="Times New Roman" w:hAnsi="Times New Roman" w:cs="Times New Roman"/>
        </w:rPr>
        <w:t>том политического процесса, опи</w:t>
      </w:r>
      <w:r w:rsidRPr="00E32DEF">
        <w:rPr>
          <w:rFonts w:ascii="Times New Roman" w:hAnsi="Times New Roman" w:cs="Times New Roman"/>
        </w:rPr>
        <w:t>рается на граждан государства, в котором нет привилегированных социальных групп, а в</w:t>
      </w:r>
      <w:r w:rsidR="00546041">
        <w:rPr>
          <w:rFonts w:ascii="Times New Roman" w:hAnsi="Times New Roman" w:cs="Times New Roman"/>
        </w:rPr>
        <w:t>се члены общества не только сво</w:t>
      </w:r>
      <w:r w:rsidRPr="00E32DEF">
        <w:rPr>
          <w:rFonts w:ascii="Times New Roman" w:hAnsi="Times New Roman" w:cs="Times New Roman"/>
        </w:rPr>
        <w:t>бодны, но и равны перед законом. По мнению реформаторов, построение демократического режима в России невозможно без формирования политической нации. Однако прошло 30 лет, но дискуссии о политической нации в современной России так и не прекращаются, а нового субъекта политического процесса по-прежнему нет.</w:t>
      </w:r>
    </w:p>
    <w:p w14:paraId="2F03194A" w14:textId="2A6AF8F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546041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нация, политическая нация, этнос, народ, демократия, государство, легитимность, субъект политического процесса, политическая партия</w:t>
      </w:r>
      <w:r w:rsidR="00546041">
        <w:rPr>
          <w:rFonts w:ascii="Times New Roman" w:hAnsi="Times New Roman" w:cs="Times New Roman"/>
        </w:rPr>
        <w:t>.</w:t>
      </w:r>
    </w:p>
    <w:p w14:paraId="24EE05CC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79F282FD" w14:textId="77777777" w:rsidR="00E32DEF" w:rsidRPr="00E32DEF" w:rsidRDefault="00E32DEF" w:rsidP="00E32DEF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proofErr w:type="spellStart"/>
      <w:r w:rsidRPr="00E32DEF">
        <w:rPr>
          <w:rFonts w:ascii="Times New Roman" w:hAnsi="Times New Roman" w:cs="Times New Roman"/>
          <w:b/>
          <w:bCs/>
          <w:iCs/>
          <w:color w:val="000000"/>
        </w:rPr>
        <w:t>Яркеев</w:t>
      </w:r>
      <w:proofErr w:type="spellEnd"/>
      <w:r w:rsidRPr="00E32DEF">
        <w:rPr>
          <w:rFonts w:ascii="Times New Roman" w:hAnsi="Times New Roman" w:cs="Times New Roman"/>
          <w:b/>
          <w:bCs/>
          <w:iCs/>
          <w:color w:val="000000"/>
        </w:rPr>
        <w:t xml:space="preserve"> А. В. </w:t>
      </w:r>
      <w:r w:rsidRPr="00E32DEF">
        <w:rPr>
          <w:rFonts w:ascii="Times New Roman" w:hAnsi="Times New Roman" w:cs="Times New Roman"/>
          <w:b/>
          <w:bCs/>
          <w:color w:val="000000"/>
        </w:rPr>
        <w:t>Теодицея как теолого-политическая проблема</w:t>
      </w:r>
    </w:p>
    <w:p w14:paraId="67981E0B" w14:textId="3627BC9D" w:rsidR="00E32DEF" w:rsidRPr="00E32DEF" w:rsidRDefault="00E32DEF" w:rsidP="00E32DEF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E32DEF">
        <w:rPr>
          <w:rFonts w:ascii="Times New Roman" w:hAnsi="Times New Roman" w:cs="Times New Roman"/>
        </w:rPr>
        <w:t xml:space="preserve">Связь между теологией и политикой с самого начала устанавливается в рамках теодицеи. </w:t>
      </w:r>
      <w:r w:rsidR="00546041">
        <w:rPr>
          <w:rFonts w:ascii="Times New Roman" w:hAnsi="Times New Roman" w:cs="Times New Roman"/>
        </w:rPr>
        <w:t>В средневеково-христианских спе</w:t>
      </w:r>
      <w:r w:rsidRPr="00E32DEF">
        <w:rPr>
          <w:rFonts w:ascii="Times New Roman" w:hAnsi="Times New Roman" w:cs="Times New Roman"/>
        </w:rPr>
        <w:t xml:space="preserve">куляциях </w:t>
      </w:r>
      <w:proofErr w:type="spellStart"/>
      <w:r w:rsidRPr="00E32DEF">
        <w:rPr>
          <w:rFonts w:ascii="Times New Roman" w:hAnsi="Times New Roman" w:cs="Times New Roman"/>
        </w:rPr>
        <w:t>теологизация</w:t>
      </w:r>
      <w:proofErr w:type="spellEnd"/>
      <w:r w:rsidRPr="00E32DEF">
        <w:rPr>
          <w:rFonts w:ascii="Times New Roman" w:hAnsi="Times New Roman" w:cs="Times New Roman"/>
        </w:rPr>
        <w:t xml:space="preserve"> политических отношений и понятий продуцирует проблему бож</w:t>
      </w:r>
      <w:r w:rsidR="00546041">
        <w:rPr>
          <w:rFonts w:ascii="Times New Roman" w:hAnsi="Times New Roman" w:cs="Times New Roman"/>
        </w:rPr>
        <w:t>ественного управления миром, ко</w:t>
      </w:r>
      <w:r w:rsidRPr="00E32DEF">
        <w:rPr>
          <w:rFonts w:ascii="Times New Roman" w:hAnsi="Times New Roman" w:cs="Times New Roman"/>
        </w:rPr>
        <w:t>торая, в частности, приобретает форму оправдания Бога за существование зла в мире. Утверждает</w:t>
      </w:r>
      <w:r w:rsidR="00546041">
        <w:rPr>
          <w:rFonts w:ascii="Times New Roman" w:hAnsi="Times New Roman" w:cs="Times New Roman"/>
        </w:rPr>
        <w:t>ся, что ввиду параллелиз</w:t>
      </w:r>
      <w:r w:rsidRPr="00E32DEF">
        <w:rPr>
          <w:rFonts w:ascii="Times New Roman" w:hAnsi="Times New Roman" w:cs="Times New Roman"/>
        </w:rPr>
        <w:t xml:space="preserve">ма между небесной и земной властью теодицея по своему существу оказывается теологической парадигмой политического, морального и юридического иммунитета суверена как личности. В современной политической философии данная проблема заостряется в связи с концепцией «политической теологии» немецкого правоведа К. </w:t>
      </w:r>
      <w:proofErr w:type="spellStart"/>
      <w:r w:rsidRPr="00E32DEF">
        <w:rPr>
          <w:rFonts w:ascii="Times New Roman" w:hAnsi="Times New Roman" w:cs="Times New Roman"/>
        </w:rPr>
        <w:t>Ш</w:t>
      </w:r>
      <w:r w:rsidR="00546041">
        <w:rPr>
          <w:rFonts w:ascii="Times New Roman" w:hAnsi="Times New Roman" w:cs="Times New Roman"/>
        </w:rPr>
        <w:t>митта</w:t>
      </w:r>
      <w:proofErr w:type="spellEnd"/>
      <w:r w:rsidR="00546041">
        <w:rPr>
          <w:rFonts w:ascii="Times New Roman" w:hAnsi="Times New Roman" w:cs="Times New Roman"/>
        </w:rPr>
        <w:t>. Абсолютный характер суве</w:t>
      </w:r>
      <w:r w:rsidRPr="00E32DEF">
        <w:rPr>
          <w:rFonts w:ascii="Times New Roman" w:hAnsi="Times New Roman" w:cs="Times New Roman"/>
        </w:rPr>
        <w:t>ренного решения, которое, с нормативно-правовой точки зрения, рождается «</w:t>
      </w:r>
      <w:proofErr w:type="gramStart"/>
      <w:r w:rsidRPr="00E32DEF">
        <w:rPr>
          <w:rFonts w:ascii="Times New Roman" w:hAnsi="Times New Roman" w:cs="Times New Roman"/>
        </w:rPr>
        <w:t>из ничто</w:t>
      </w:r>
      <w:proofErr w:type="gramEnd"/>
      <w:r w:rsidRPr="00E32DEF">
        <w:rPr>
          <w:rFonts w:ascii="Times New Roman" w:hAnsi="Times New Roman" w:cs="Times New Roman"/>
        </w:rPr>
        <w:t>» (</w:t>
      </w:r>
      <w:proofErr w:type="spellStart"/>
      <w:r w:rsidRPr="00E32DEF">
        <w:rPr>
          <w:rFonts w:ascii="Times New Roman" w:hAnsi="Times New Roman" w:cs="Times New Roman"/>
        </w:rPr>
        <w:t>ex</w:t>
      </w:r>
      <w:proofErr w:type="spellEnd"/>
      <w:r w:rsidRPr="00E32DEF">
        <w:rPr>
          <w:rFonts w:ascii="Times New Roman" w:hAnsi="Times New Roman" w:cs="Times New Roman"/>
        </w:rPr>
        <w:t xml:space="preserve"> </w:t>
      </w:r>
      <w:proofErr w:type="spellStart"/>
      <w:r w:rsidRPr="00E32DEF">
        <w:rPr>
          <w:rFonts w:ascii="Times New Roman" w:hAnsi="Times New Roman" w:cs="Times New Roman"/>
        </w:rPr>
        <w:t>nihilo</w:t>
      </w:r>
      <w:proofErr w:type="spellEnd"/>
      <w:r w:rsidRPr="00E32DEF">
        <w:rPr>
          <w:rFonts w:ascii="Times New Roman" w:hAnsi="Times New Roman" w:cs="Times New Roman"/>
        </w:rPr>
        <w:t xml:space="preserve">), является пролонгацией теологического понятия всемогущей божественной воли. Но такая власть, не считающаяся с естественными ограничениями и разумными основаниями, оборачивается абсолютным произволом. </w:t>
      </w:r>
      <w:r w:rsidRPr="00546041">
        <w:rPr>
          <w:rFonts w:ascii="Times New Roman" w:hAnsi="Times New Roman" w:cs="Times New Roman"/>
          <w:i/>
        </w:rPr>
        <w:t>Ключевые слова:</w:t>
      </w:r>
      <w:r w:rsidRPr="00E32DEF">
        <w:rPr>
          <w:rFonts w:ascii="Times New Roman" w:hAnsi="Times New Roman" w:cs="Times New Roman"/>
        </w:rPr>
        <w:t xml:space="preserve"> политическая теология, политика, теодицея, власть, суверен, суверенное решение, воля</w:t>
      </w:r>
      <w:r w:rsidR="00546041">
        <w:rPr>
          <w:rFonts w:ascii="Times New Roman" w:hAnsi="Times New Roman" w:cs="Times New Roman"/>
        </w:rPr>
        <w:t>.</w:t>
      </w:r>
    </w:p>
    <w:p w14:paraId="43FD28FF" w14:textId="15FB3007" w:rsidR="00BE5F8B" w:rsidRDefault="00BE5F8B">
      <w:p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br w:type="page"/>
      </w:r>
    </w:p>
    <w:p w14:paraId="54C8EC30" w14:textId="0154ADD0" w:rsidR="00BE5F8B" w:rsidRPr="00782C4E" w:rsidRDefault="007317F9" w:rsidP="00BE5F8B">
      <w:pPr>
        <w:pStyle w:val="a3"/>
        <w:spacing w:line="240" w:lineRule="auto"/>
        <w:ind w:firstLine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2023</w:t>
      </w:r>
      <w:r w:rsidR="00BE5F8B" w:rsidRPr="00782C4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BE5F8B">
        <w:rPr>
          <w:rFonts w:ascii="Times New Roman" w:hAnsi="Times New Roman" w:cs="Times New Roman"/>
          <w:b/>
          <w:bCs/>
          <w:sz w:val="28"/>
          <w:szCs w:val="28"/>
        </w:rPr>
        <w:t>№ 4</w:t>
      </w:r>
      <w:r w:rsidR="00BE5F8B" w:rsidRPr="00782C4E">
        <w:rPr>
          <w:rFonts w:ascii="Times New Roman" w:hAnsi="Times New Roman" w:cs="Times New Roman"/>
          <w:b/>
          <w:bCs/>
          <w:sz w:val="28"/>
          <w:szCs w:val="28"/>
          <w:vertAlign w:val="superscript"/>
        </w:rPr>
        <w:t> </w:t>
      </w:r>
      <w:r>
        <w:rPr>
          <w:rFonts w:ascii="Times New Roman" w:hAnsi="Times New Roman" w:cs="Times New Roman"/>
          <w:b/>
          <w:bCs/>
          <w:sz w:val="28"/>
          <w:szCs w:val="28"/>
        </w:rPr>
        <w:t>(91</w:t>
      </w:r>
      <w:r w:rsidR="00BE5F8B" w:rsidRPr="00782C4E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3B19C7A7" w14:textId="77777777" w:rsidR="00BE5F8B" w:rsidRDefault="00BE5F8B" w:rsidP="00BE5F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45F97">
        <w:rPr>
          <w:rFonts w:ascii="Times New Roman" w:hAnsi="Times New Roman" w:cs="Times New Roman"/>
          <w:b/>
          <w:bCs/>
        </w:rPr>
        <w:t>Содержание</w:t>
      </w:r>
    </w:p>
    <w:p w14:paraId="670D1FD1" w14:textId="77777777" w:rsidR="00BE5F8B" w:rsidRDefault="00BE5F8B" w:rsidP="00BE5F8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D8A8012" w14:textId="7777777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Юридические науки</w:t>
      </w:r>
    </w:p>
    <w:p w14:paraId="45602900" w14:textId="7777777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Противодействие правонарушающему поведению</w:t>
      </w:r>
    </w:p>
    <w:p w14:paraId="55633279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>Гусев В. А.</w:t>
      </w:r>
      <w:r w:rsidRPr="007317F9">
        <w:rPr>
          <w:rFonts w:ascii="Times New Roman" w:hAnsi="Times New Roman" w:cs="Times New Roman"/>
          <w:color w:val="000000"/>
        </w:rPr>
        <w:t xml:space="preserve"> Привлечение к административной ответственности за неповиновение законному распоряжению или требованию оперативного сотрудника полиции при проведении оперативно-розыскных мероприятий</w:t>
      </w:r>
    </w:p>
    <w:p w14:paraId="59943501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i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 xml:space="preserve">Нечепуренко А. А., </w:t>
      </w:r>
      <w:proofErr w:type="spellStart"/>
      <w:r w:rsidRPr="008661F1">
        <w:rPr>
          <w:rFonts w:ascii="Times New Roman" w:hAnsi="Times New Roman" w:cs="Times New Roman"/>
          <w:b/>
          <w:color w:val="000000"/>
        </w:rPr>
        <w:t>Шиманович</w:t>
      </w:r>
      <w:proofErr w:type="spellEnd"/>
      <w:r w:rsidRPr="008661F1">
        <w:rPr>
          <w:rFonts w:ascii="Times New Roman" w:hAnsi="Times New Roman" w:cs="Times New Roman"/>
          <w:b/>
          <w:color w:val="000000"/>
        </w:rPr>
        <w:t xml:space="preserve"> Е. В.</w:t>
      </w:r>
      <w:r w:rsidRPr="007317F9">
        <w:rPr>
          <w:rFonts w:ascii="Times New Roman" w:hAnsi="Times New Roman" w:cs="Times New Roman"/>
          <w:i/>
          <w:color w:val="000000"/>
        </w:rPr>
        <w:t xml:space="preserve"> </w:t>
      </w:r>
      <w:r w:rsidRPr="007317F9">
        <w:rPr>
          <w:rFonts w:ascii="Times New Roman" w:hAnsi="Times New Roman" w:cs="Times New Roman"/>
          <w:color w:val="000000"/>
        </w:rPr>
        <w:t>Соотношение предусмотренных и не предусмотренных уголовным законом смягчающих наказание обстоятельств</w:t>
      </w:r>
    </w:p>
    <w:p w14:paraId="25C25A88" w14:textId="469BF76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>Попов И. В.</w:t>
      </w:r>
      <w:r w:rsidRPr="007317F9">
        <w:rPr>
          <w:rFonts w:ascii="Times New Roman" w:hAnsi="Times New Roman" w:cs="Times New Roman"/>
          <w:i/>
          <w:color w:val="000000"/>
        </w:rPr>
        <w:t xml:space="preserve"> </w:t>
      </w:r>
      <w:r w:rsidRPr="007317F9">
        <w:rPr>
          <w:rFonts w:ascii="Times New Roman" w:hAnsi="Times New Roman" w:cs="Times New Roman"/>
          <w:color w:val="000000"/>
        </w:rPr>
        <w:t>Состояние экологической преступности на терри</w:t>
      </w:r>
      <w:r w:rsidR="008661F1">
        <w:rPr>
          <w:rFonts w:ascii="Times New Roman" w:hAnsi="Times New Roman" w:cs="Times New Roman"/>
          <w:color w:val="000000"/>
        </w:rPr>
        <w:t>тории Омской области</w:t>
      </w:r>
    </w:p>
    <w:p w14:paraId="2C17CDDA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 xml:space="preserve">Головастова Ю. А., </w:t>
      </w:r>
      <w:proofErr w:type="spellStart"/>
      <w:r w:rsidRPr="008661F1">
        <w:rPr>
          <w:rFonts w:ascii="Times New Roman" w:hAnsi="Times New Roman" w:cs="Times New Roman"/>
          <w:b/>
          <w:color w:val="000000"/>
        </w:rPr>
        <w:t>Помощикова</w:t>
      </w:r>
      <w:proofErr w:type="spellEnd"/>
      <w:r w:rsidRPr="008661F1">
        <w:rPr>
          <w:rFonts w:ascii="Times New Roman" w:hAnsi="Times New Roman" w:cs="Times New Roman"/>
          <w:b/>
          <w:color w:val="000000"/>
        </w:rPr>
        <w:t xml:space="preserve"> Н. В.</w:t>
      </w:r>
      <w:r w:rsidRPr="007317F9">
        <w:rPr>
          <w:rFonts w:ascii="Times New Roman" w:hAnsi="Times New Roman" w:cs="Times New Roman"/>
          <w:color w:val="000000"/>
        </w:rPr>
        <w:t xml:space="preserve"> Цель в уголовном и уголовно-исполнительном законодательстве: проблемы соотношения</w:t>
      </w:r>
    </w:p>
    <w:p w14:paraId="2840F1BF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>Тимко С. А.</w:t>
      </w:r>
      <w:r w:rsidRPr="007317F9">
        <w:rPr>
          <w:rFonts w:ascii="Times New Roman" w:hAnsi="Times New Roman" w:cs="Times New Roman"/>
          <w:color w:val="000000"/>
        </w:rPr>
        <w:t xml:space="preserve"> Пропаганда и агитация в </w:t>
      </w:r>
      <w:proofErr w:type="spellStart"/>
      <w:r w:rsidRPr="007317F9">
        <w:rPr>
          <w:rFonts w:ascii="Times New Roman" w:hAnsi="Times New Roman" w:cs="Times New Roman"/>
          <w:color w:val="000000"/>
        </w:rPr>
        <w:t>виктимологической</w:t>
      </w:r>
      <w:proofErr w:type="spellEnd"/>
      <w:r w:rsidRPr="007317F9">
        <w:rPr>
          <w:rFonts w:ascii="Times New Roman" w:hAnsi="Times New Roman" w:cs="Times New Roman"/>
          <w:color w:val="000000"/>
        </w:rPr>
        <w:t xml:space="preserve"> профилактике преступлений</w:t>
      </w:r>
    </w:p>
    <w:p w14:paraId="5E870626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>Черных Е. Е.</w:t>
      </w:r>
      <w:r w:rsidRPr="007317F9">
        <w:rPr>
          <w:rFonts w:ascii="Times New Roman" w:hAnsi="Times New Roman" w:cs="Times New Roman"/>
          <w:color w:val="000000"/>
        </w:rPr>
        <w:t xml:space="preserve"> Оценка современных криминогенных рисков в сфере инновационной медицины</w:t>
      </w:r>
    </w:p>
    <w:p w14:paraId="7D03D0DE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>Павлов А. В., Дежнев А. С., Ларин Е. Г.</w:t>
      </w:r>
      <w:r w:rsidRPr="007317F9">
        <w:rPr>
          <w:rFonts w:ascii="Times New Roman" w:hAnsi="Times New Roman" w:cs="Times New Roman"/>
          <w:color w:val="000000"/>
        </w:rPr>
        <w:t xml:space="preserve"> Участие подозреваемого при рассмотрении судом ходатайства об избрании меры пресечения в виде заключения под стражу с использованием систем видео-конференц-связи</w:t>
      </w:r>
    </w:p>
    <w:p w14:paraId="1670D886" w14:textId="77777777" w:rsidR="007317F9" w:rsidRPr="007317F9" w:rsidRDefault="007317F9" w:rsidP="007317F9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  <w:r w:rsidRPr="008661F1">
        <w:rPr>
          <w:rFonts w:ascii="Times New Roman" w:hAnsi="Times New Roman" w:cs="Times New Roman"/>
          <w:b/>
          <w:color w:val="000000"/>
        </w:rPr>
        <w:t>Щукин В. И., Журбенко А. М.</w:t>
      </w:r>
      <w:r w:rsidRPr="007317F9">
        <w:rPr>
          <w:rFonts w:ascii="Times New Roman" w:hAnsi="Times New Roman" w:cs="Times New Roman"/>
          <w:i/>
          <w:color w:val="000000"/>
        </w:rPr>
        <w:t xml:space="preserve"> </w:t>
      </w:r>
      <w:r w:rsidRPr="007317F9">
        <w:rPr>
          <w:rFonts w:ascii="Times New Roman" w:hAnsi="Times New Roman" w:cs="Times New Roman"/>
          <w:color w:val="000000"/>
        </w:rPr>
        <w:t xml:space="preserve">Противоправное воздействие на </w:t>
      </w:r>
      <w:proofErr w:type="spellStart"/>
      <w:r w:rsidRPr="007317F9">
        <w:rPr>
          <w:rFonts w:ascii="Times New Roman" w:hAnsi="Times New Roman" w:cs="Times New Roman"/>
          <w:color w:val="000000"/>
        </w:rPr>
        <w:t>криминалистически</w:t>
      </w:r>
      <w:proofErr w:type="spellEnd"/>
      <w:r w:rsidRPr="007317F9">
        <w:rPr>
          <w:rFonts w:ascii="Times New Roman" w:hAnsi="Times New Roman" w:cs="Times New Roman"/>
          <w:color w:val="000000"/>
        </w:rPr>
        <w:t xml:space="preserve"> значимую информацию, доказательства и их источники в ходе расследования преступлений</w:t>
      </w:r>
    </w:p>
    <w:p w14:paraId="21C5F093" w14:textId="77777777" w:rsidR="00BE5F8B" w:rsidRPr="006D772F" w:rsidRDefault="00BE5F8B" w:rsidP="00BE5F8B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41AB03FB" w14:textId="77777777" w:rsidR="00BE5F8B" w:rsidRPr="00345F97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Право и государство</w:t>
      </w:r>
    </w:p>
    <w:p w14:paraId="7276F889" w14:textId="77777777" w:rsidR="007317F9" w:rsidRPr="008661F1" w:rsidRDefault="007317F9" w:rsidP="007317F9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  <w:lang w:val="be-BY"/>
        </w:rPr>
      </w:pPr>
      <w:r w:rsidRPr="008661F1">
        <w:rPr>
          <w:rFonts w:ascii="Times New Roman" w:hAnsi="Times New Roman" w:cs="Times New Roman"/>
          <w:b/>
          <w:bCs/>
          <w:color w:val="000000"/>
          <w:lang w:val="be-BY"/>
        </w:rPr>
        <w:t>Вершок И. Л.</w:t>
      </w:r>
      <w:r w:rsidRPr="008661F1">
        <w:rPr>
          <w:rFonts w:ascii="Times New Roman" w:hAnsi="Times New Roman" w:cs="Times New Roman"/>
          <w:bCs/>
          <w:color w:val="000000"/>
        </w:rPr>
        <w:t xml:space="preserve"> </w:t>
      </w:r>
      <w:r w:rsidRPr="008661F1">
        <w:rPr>
          <w:rFonts w:ascii="Times New Roman" w:hAnsi="Times New Roman" w:cs="Times New Roman"/>
          <w:bCs/>
          <w:color w:val="000000"/>
          <w:lang w:val="be-BY"/>
        </w:rPr>
        <w:t>Классификация правового сознания: теоретико-правовые и прикладные аспекты</w:t>
      </w:r>
    </w:p>
    <w:p w14:paraId="59299854" w14:textId="77777777" w:rsidR="007317F9" w:rsidRPr="008661F1" w:rsidRDefault="007317F9" w:rsidP="007317F9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8661F1">
        <w:rPr>
          <w:rFonts w:ascii="Times New Roman" w:hAnsi="Times New Roman" w:cs="Times New Roman"/>
          <w:b/>
          <w:bCs/>
          <w:color w:val="000000"/>
        </w:rPr>
        <w:t>Кожевников О. А.</w:t>
      </w:r>
      <w:r w:rsidRPr="008661F1">
        <w:rPr>
          <w:rFonts w:ascii="Times New Roman" w:hAnsi="Times New Roman" w:cs="Times New Roman"/>
          <w:bCs/>
          <w:color w:val="000000"/>
        </w:rPr>
        <w:t xml:space="preserve"> Региональная конституционная юстиция – «жертва» конституционной реформы 2020 года или закономерный финал?</w:t>
      </w:r>
    </w:p>
    <w:p w14:paraId="2BC5B266" w14:textId="77777777" w:rsidR="007317F9" w:rsidRPr="008661F1" w:rsidRDefault="007317F9" w:rsidP="007317F9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8661F1">
        <w:rPr>
          <w:rFonts w:ascii="Times New Roman" w:hAnsi="Times New Roman" w:cs="Times New Roman"/>
          <w:b/>
          <w:bCs/>
          <w:color w:val="000000"/>
        </w:rPr>
        <w:t>Быданцев</w:t>
      </w:r>
      <w:proofErr w:type="spellEnd"/>
      <w:r w:rsidRPr="008661F1">
        <w:rPr>
          <w:rFonts w:ascii="Times New Roman" w:hAnsi="Times New Roman" w:cs="Times New Roman"/>
          <w:b/>
          <w:bCs/>
          <w:color w:val="000000"/>
        </w:rPr>
        <w:t xml:space="preserve"> Н. А.</w:t>
      </w:r>
      <w:r w:rsidRPr="008661F1">
        <w:rPr>
          <w:rFonts w:ascii="Times New Roman" w:hAnsi="Times New Roman" w:cs="Times New Roman"/>
          <w:bCs/>
          <w:color w:val="000000"/>
        </w:rPr>
        <w:t xml:space="preserve"> Законность в уголовном процессе как анти-аксиома, эволюционирующая вместе с правом и правовыми позициями высших судебных органов (часть 1)</w:t>
      </w:r>
    </w:p>
    <w:p w14:paraId="5A59AB66" w14:textId="77777777" w:rsidR="007317F9" w:rsidRPr="008661F1" w:rsidRDefault="007317F9" w:rsidP="007317F9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proofErr w:type="spellStart"/>
      <w:r w:rsidRPr="008661F1">
        <w:rPr>
          <w:rFonts w:ascii="Times New Roman" w:hAnsi="Times New Roman" w:cs="Times New Roman"/>
          <w:b/>
          <w:bCs/>
          <w:color w:val="000000"/>
        </w:rPr>
        <w:t>Куряхова</w:t>
      </w:r>
      <w:proofErr w:type="spellEnd"/>
      <w:r w:rsidRPr="008661F1">
        <w:rPr>
          <w:rFonts w:ascii="Times New Roman" w:hAnsi="Times New Roman" w:cs="Times New Roman"/>
          <w:b/>
          <w:bCs/>
          <w:color w:val="000000"/>
        </w:rPr>
        <w:t xml:space="preserve"> Т. В. </w:t>
      </w:r>
      <w:r w:rsidRPr="008661F1">
        <w:rPr>
          <w:rFonts w:ascii="Times New Roman" w:hAnsi="Times New Roman" w:cs="Times New Roman"/>
          <w:bCs/>
          <w:color w:val="000000"/>
        </w:rPr>
        <w:t>Актуальность доктринальной и юридико-технической проблемы нормативного регулирования деятельности прокурора и органов расследования по возвращенному судом уголовному делу</w:t>
      </w:r>
    </w:p>
    <w:p w14:paraId="3D1158AC" w14:textId="77777777" w:rsidR="007317F9" w:rsidRPr="008661F1" w:rsidRDefault="007317F9" w:rsidP="007317F9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color w:val="000000"/>
        </w:rPr>
      </w:pPr>
      <w:r w:rsidRPr="008661F1">
        <w:rPr>
          <w:rFonts w:ascii="Times New Roman" w:hAnsi="Times New Roman" w:cs="Times New Roman"/>
          <w:b/>
          <w:bCs/>
          <w:color w:val="000000"/>
        </w:rPr>
        <w:t xml:space="preserve">Луговик В. Ф., </w:t>
      </w:r>
      <w:proofErr w:type="spellStart"/>
      <w:r w:rsidRPr="008661F1">
        <w:rPr>
          <w:rFonts w:ascii="Times New Roman" w:hAnsi="Times New Roman" w:cs="Times New Roman"/>
          <w:b/>
          <w:bCs/>
          <w:color w:val="000000"/>
        </w:rPr>
        <w:t>Сургутсков</w:t>
      </w:r>
      <w:proofErr w:type="spellEnd"/>
      <w:r w:rsidRPr="008661F1">
        <w:rPr>
          <w:rFonts w:ascii="Times New Roman" w:hAnsi="Times New Roman" w:cs="Times New Roman"/>
          <w:b/>
          <w:bCs/>
          <w:color w:val="000000"/>
        </w:rPr>
        <w:t xml:space="preserve"> В. И.</w:t>
      </w:r>
      <w:r w:rsidRPr="008661F1">
        <w:rPr>
          <w:rFonts w:ascii="Times New Roman" w:hAnsi="Times New Roman" w:cs="Times New Roman"/>
          <w:bCs/>
          <w:color w:val="000000"/>
        </w:rPr>
        <w:t xml:space="preserve"> Функции и задачи МВД России: соотношение и проблемы конкретизации</w:t>
      </w:r>
    </w:p>
    <w:p w14:paraId="12786C02" w14:textId="77777777" w:rsidR="00BE5F8B" w:rsidRPr="00BE5F8B" w:rsidRDefault="00BE5F8B" w:rsidP="00BE5F8B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color w:val="000000"/>
        </w:rPr>
      </w:pPr>
    </w:p>
    <w:p w14:paraId="30D430F7" w14:textId="77777777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aps/>
          <w:color w:val="000000"/>
        </w:rPr>
        <w:t>Философские науки</w:t>
      </w:r>
    </w:p>
    <w:p w14:paraId="57673BF6" w14:textId="42F04886" w:rsidR="00BE5F8B" w:rsidRPr="00345F97" w:rsidRDefault="00BE5F8B" w:rsidP="00BE5F8B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66258D">
        <w:rPr>
          <w:rFonts w:ascii="Times New Roman" w:hAnsi="Times New Roman" w:cs="Times New Roman"/>
          <w:b/>
          <w:bCs/>
          <w:color w:val="000000"/>
        </w:rPr>
        <w:t>Философский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66258D">
        <w:rPr>
          <w:rFonts w:ascii="Times New Roman" w:hAnsi="Times New Roman" w:cs="Times New Roman"/>
          <w:b/>
          <w:bCs/>
          <w:color w:val="000000"/>
        </w:rPr>
        <w:t>инструментарий</w:t>
      </w:r>
    </w:p>
    <w:p w14:paraId="7747763A" w14:textId="77777777" w:rsidR="00010978" w:rsidRPr="008661F1" w:rsidRDefault="00010978" w:rsidP="00010978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8661F1">
        <w:rPr>
          <w:rFonts w:ascii="Times New Roman" w:hAnsi="Times New Roman" w:cs="Times New Roman"/>
          <w:b/>
          <w:bCs/>
          <w:iCs/>
          <w:color w:val="000000"/>
        </w:rPr>
        <w:t xml:space="preserve">Агапов О. Д., </w:t>
      </w:r>
      <w:proofErr w:type="spellStart"/>
      <w:r w:rsidRPr="008661F1">
        <w:rPr>
          <w:rFonts w:ascii="Times New Roman" w:hAnsi="Times New Roman" w:cs="Times New Roman"/>
          <w:b/>
          <w:bCs/>
          <w:iCs/>
          <w:color w:val="000000"/>
        </w:rPr>
        <w:t>Рашкин</w:t>
      </w:r>
      <w:proofErr w:type="spellEnd"/>
      <w:r w:rsidRPr="008661F1">
        <w:rPr>
          <w:rFonts w:ascii="Times New Roman" w:hAnsi="Times New Roman" w:cs="Times New Roman"/>
          <w:b/>
          <w:bCs/>
          <w:iCs/>
          <w:color w:val="000000"/>
        </w:rPr>
        <w:t xml:space="preserve"> М. Н.</w:t>
      </w:r>
      <w:r w:rsidRPr="008661F1">
        <w:rPr>
          <w:rFonts w:ascii="Times New Roman" w:hAnsi="Times New Roman" w:cs="Times New Roman"/>
          <w:bCs/>
          <w:iCs/>
          <w:color w:val="000000"/>
        </w:rPr>
        <w:t xml:space="preserve"> Образ России: экзистенциально-трансцедентальный дискурс</w:t>
      </w:r>
    </w:p>
    <w:p w14:paraId="0B8F93FF" w14:textId="77777777" w:rsidR="00010978" w:rsidRPr="008661F1" w:rsidRDefault="00010978" w:rsidP="00010978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Cs/>
          <w:iCs/>
          <w:color w:val="000000"/>
        </w:rPr>
      </w:pPr>
      <w:r w:rsidRPr="008661F1">
        <w:rPr>
          <w:rFonts w:ascii="Times New Roman" w:hAnsi="Times New Roman" w:cs="Times New Roman"/>
          <w:b/>
          <w:bCs/>
          <w:iCs/>
          <w:color w:val="000000"/>
        </w:rPr>
        <w:t>Денисенко С. В.</w:t>
      </w:r>
      <w:r w:rsidRPr="008661F1">
        <w:rPr>
          <w:rFonts w:ascii="Times New Roman" w:hAnsi="Times New Roman" w:cs="Times New Roman"/>
          <w:bCs/>
          <w:iCs/>
          <w:color w:val="000000"/>
        </w:rPr>
        <w:t xml:space="preserve"> Глобальное общество в поиске глобального </w:t>
      </w:r>
      <w:proofErr w:type="spellStart"/>
      <w:r w:rsidRPr="008661F1">
        <w:rPr>
          <w:rFonts w:ascii="Times New Roman" w:hAnsi="Times New Roman" w:cs="Times New Roman"/>
          <w:bCs/>
          <w:iCs/>
          <w:color w:val="000000"/>
        </w:rPr>
        <w:t>этоса</w:t>
      </w:r>
      <w:proofErr w:type="spellEnd"/>
    </w:p>
    <w:p w14:paraId="4CBDE4D8" w14:textId="77777777" w:rsidR="00BE5F8B" w:rsidRDefault="00BE5F8B" w:rsidP="00BE5F8B">
      <w:pPr>
        <w:autoSpaceDE w:val="0"/>
        <w:autoSpaceDN w:val="0"/>
        <w:adjustRightInd w:val="0"/>
        <w:spacing w:after="0" w:line="240" w:lineRule="auto"/>
        <w:ind w:firstLine="426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2C0103EB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3E0012DB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3E03626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B8A1A6E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C24EADE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F5318B2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1E73A88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EBD5364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3034F0F5" w14:textId="77777777" w:rsidR="00BE5F8B" w:rsidRDefault="00BE5F8B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895A875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306C5E48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4869B876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1AD66B93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EE99EAD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3791622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6752F489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747C11F8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3E4C2919" w14:textId="77777777" w:rsidR="000021A7" w:rsidRDefault="000021A7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56CA4E01" w14:textId="77777777" w:rsidR="003E0134" w:rsidRDefault="003E0134" w:rsidP="00BE5F8B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Cs/>
          <w:color w:val="000000"/>
        </w:rPr>
      </w:pPr>
    </w:p>
    <w:p w14:paraId="2A0023D9" w14:textId="77777777" w:rsidR="00BE5F8B" w:rsidRDefault="00BE5F8B" w:rsidP="00BE5F8B">
      <w:pPr>
        <w:pStyle w:val="Default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</w:pPr>
      <w:r w:rsidRPr="006E7F5E">
        <w:rPr>
          <w:rFonts w:ascii="Times New Roman" w:eastAsia="Times New Roman" w:hAnsi="Times New Roman" w:cs="Times New Roman"/>
          <w:b/>
          <w:color w:val="auto"/>
          <w:sz w:val="22"/>
          <w:szCs w:val="22"/>
          <w:lang w:eastAsia="ru-RU"/>
        </w:rPr>
        <w:lastRenderedPageBreak/>
        <w:t>Аннотации и ключевые слова</w:t>
      </w:r>
    </w:p>
    <w:p w14:paraId="626BF8AC" w14:textId="77777777" w:rsidR="00BE5F8B" w:rsidRPr="003E0134" w:rsidRDefault="00BE5F8B" w:rsidP="00BE5F8B">
      <w:pPr>
        <w:suppressAutoHyphens/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AD18C16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>Гусев В. А. Привлечение к административной ответственности за неповиновение законному распоряжению или требованию оперативного сотрудника полиции при проведении оперативно-розыскных мероприятий</w:t>
      </w:r>
    </w:p>
    <w:p w14:paraId="53770FED" w14:textId="18FB19AC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</w:rPr>
        <w:t>В статье исследуются проблемы квалификации противоправных действий по ч. 1 ст. 19.3 Код</w:t>
      </w:r>
      <w:r>
        <w:rPr>
          <w:rFonts w:ascii="Times New Roman" w:hAnsi="Times New Roman" w:cs="Times New Roman"/>
        </w:rPr>
        <w:t>екса Российской Федерации об ад</w:t>
      </w:r>
      <w:r w:rsidRPr="00D75047">
        <w:rPr>
          <w:rFonts w:ascii="Times New Roman" w:hAnsi="Times New Roman" w:cs="Times New Roman"/>
        </w:rPr>
        <w:t>министративных правонарушениях. Отмечается, что оперативный сотрудник полиции наде</w:t>
      </w:r>
      <w:r>
        <w:rPr>
          <w:rFonts w:ascii="Times New Roman" w:hAnsi="Times New Roman" w:cs="Times New Roman"/>
        </w:rPr>
        <w:t>лен всеми правами и обязанностя</w:t>
      </w:r>
      <w:r w:rsidRPr="00D75047">
        <w:rPr>
          <w:rFonts w:ascii="Times New Roman" w:hAnsi="Times New Roman" w:cs="Times New Roman"/>
        </w:rPr>
        <w:t>ми, предусмотренными Федеральным законом «О полиции», следовательно, при неповиновении его законным требованиям или воспрепятствовании проведению оперативно-розыскных мероприятий соответствующие лица подлежат привлечению к административной ответственности. Автор анализирует судебные решения, отражающие факты правильной и ошибочной административно-правовой квалификации деяний лиц, оказавших неповиновение сотрудникам полиции или препятствовавших исполнению ими своих служебных обязанностей. Делается вывод о возможности привлечения к административной ответственности по ч. 1 ст. 19.3 Кодекса Российской Федерации об административных правонарушения</w:t>
      </w:r>
      <w:r>
        <w:rPr>
          <w:rFonts w:ascii="Times New Roman" w:hAnsi="Times New Roman" w:cs="Times New Roman"/>
        </w:rPr>
        <w:t>х граждан, оказывающих неповино</w:t>
      </w:r>
      <w:r w:rsidRPr="00D75047">
        <w:rPr>
          <w:rFonts w:ascii="Times New Roman" w:hAnsi="Times New Roman" w:cs="Times New Roman"/>
        </w:rPr>
        <w:t xml:space="preserve">вение оперативным сотрудникам полиции или препятствующих проведению ими оперативно-розыскных мероприятий. </w:t>
      </w:r>
      <w:r w:rsidRPr="00D75047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оперативно-розыскная деятельность, административное задержание, административный арест, протокол об административном правонарушении</w:t>
      </w:r>
      <w:r>
        <w:rPr>
          <w:rFonts w:ascii="Times New Roman" w:hAnsi="Times New Roman" w:cs="Times New Roman"/>
        </w:rPr>
        <w:t>.</w:t>
      </w:r>
    </w:p>
    <w:p w14:paraId="19AAD0F0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23F7DFF7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 xml:space="preserve">Нечепуренко А. А., </w:t>
      </w:r>
      <w:proofErr w:type="spellStart"/>
      <w:r w:rsidRPr="00D75047">
        <w:rPr>
          <w:rFonts w:ascii="Times New Roman" w:hAnsi="Times New Roman" w:cs="Times New Roman"/>
          <w:b/>
          <w:color w:val="000000"/>
        </w:rPr>
        <w:t>Шиманович</w:t>
      </w:r>
      <w:proofErr w:type="spellEnd"/>
      <w:r w:rsidRPr="00D75047">
        <w:rPr>
          <w:rFonts w:ascii="Times New Roman" w:hAnsi="Times New Roman" w:cs="Times New Roman"/>
          <w:b/>
          <w:color w:val="000000"/>
        </w:rPr>
        <w:t xml:space="preserve"> Е. В.</w:t>
      </w:r>
      <w:r w:rsidRPr="00D75047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D75047">
        <w:rPr>
          <w:rFonts w:ascii="Times New Roman" w:hAnsi="Times New Roman" w:cs="Times New Roman"/>
          <w:b/>
          <w:color w:val="000000"/>
        </w:rPr>
        <w:t>Соотношение предусмотренных и не предусмотренных уголовным законом смягчающих наказание обстоятельств</w:t>
      </w:r>
    </w:p>
    <w:p w14:paraId="6A16188F" w14:textId="77777777" w:rsidR="000F12D1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Рассматривается соотношение различных по правовому статусу смягчающих наказание</w:t>
      </w:r>
      <w:r w:rsidR="000F12D1">
        <w:rPr>
          <w:rFonts w:ascii="Times New Roman" w:hAnsi="Times New Roman" w:cs="Times New Roman"/>
        </w:rPr>
        <w:t xml:space="preserve"> обстоятельств с учетом наметив</w:t>
      </w:r>
      <w:r w:rsidRPr="00D75047">
        <w:rPr>
          <w:rFonts w:ascii="Times New Roman" w:hAnsi="Times New Roman" w:cs="Times New Roman"/>
        </w:rPr>
        <w:t>шейся тенденции к нормативному закреплению большего значения предусмотренных в</w:t>
      </w:r>
      <w:r w:rsidR="000F12D1">
        <w:rPr>
          <w:rFonts w:ascii="Times New Roman" w:hAnsi="Times New Roman" w:cs="Times New Roman"/>
        </w:rPr>
        <w:t xml:space="preserve"> законе смягчающих наказание об</w:t>
      </w:r>
      <w:r w:rsidRPr="00D75047">
        <w:rPr>
          <w:rFonts w:ascii="Times New Roman" w:hAnsi="Times New Roman" w:cs="Times New Roman"/>
        </w:rPr>
        <w:t>стоятельств. На основе анализа судебной практики определяется место смягчающих обстоятельств, не предусмотренных уголовным законом, как второстепенных и дополнительных по отношению к смягчающи</w:t>
      </w:r>
      <w:r w:rsidR="000F12D1">
        <w:rPr>
          <w:rFonts w:ascii="Times New Roman" w:hAnsi="Times New Roman" w:cs="Times New Roman"/>
        </w:rPr>
        <w:t>м обстоятельствам, предусмотрен</w:t>
      </w:r>
      <w:r w:rsidRPr="00D75047">
        <w:rPr>
          <w:rFonts w:ascii="Times New Roman" w:hAnsi="Times New Roman" w:cs="Times New Roman"/>
        </w:rPr>
        <w:t>ным ч. 1 ст. 61 УК РФ. С учетом изучения истории развития системы смягчающих наказания обстоятельств, проведенного эмпирического исследования и точек зрения ученых, исследовавших данную проблему, делается вывод о целесообразности развития указанной тенденции и на этом основании формулируются предложения по совершенствован</w:t>
      </w:r>
      <w:r w:rsidR="000F12D1">
        <w:rPr>
          <w:rFonts w:ascii="Times New Roman" w:hAnsi="Times New Roman" w:cs="Times New Roman"/>
        </w:rPr>
        <w:t>ию ряда норм Об</w:t>
      </w:r>
      <w:r w:rsidRPr="00D75047">
        <w:rPr>
          <w:rFonts w:ascii="Times New Roman" w:hAnsi="Times New Roman" w:cs="Times New Roman"/>
        </w:rPr>
        <w:t>щей части УК РФ, касающихся назначения наказания.</w:t>
      </w:r>
    </w:p>
    <w:p w14:paraId="491E58DC" w14:textId="5F89DBB5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0F12D1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</w:t>
      </w:r>
      <w:proofErr w:type="gramStart"/>
      <w:r w:rsidRPr="00D75047">
        <w:rPr>
          <w:rFonts w:ascii="Times New Roman" w:hAnsi="Times New Roman" w:cs="Times New Roman"/>
        </w:rPr>
        <w:t>обстоятельства</w:t>
      </w:r>
      <w:proofErr w:type="gramEnd"/>
      <w:r w:rsidRPr="00D75047">
        <w:rPr>
          <w:rFonts w:ascii="Times New Roman" w:hAnsi="Times New Roman" w:cs="Times New Roman"/>
        </w:rPr>
        <w:t xml:space="preserve"> смягчающие наказание, категория преступления, назначение более мягкого наказания, суд присяжных, рецидив преступления, условное осуждение</w:t>
      </w:r>
      <w:r w:rsidR="000F12D1">
        <w:rPr>
          <w:rFonts w:ascii="Times New Roman" w:hAnsi="Times New Roman" w:cs="Times New Roman"/>
        </w:rPr>
        <w:t>.</w:t>
      </w:r>
    </w:p>
    <w:p w14:paraId="2C43C950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i/>
          <w:color w:val="000000"/>
        </w:rPr>
      </w:pPr>
    </w:p>
    <w:p w14:paraId="7757D481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>Попов И. В.</w:t>
      </w:r>
      <w:r w:rsidRPr="00D75047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D75047">
        <w:rPr>
          <w:rFonts w:ascii="Times New Roman" w:hAnsi="Times New Roman" w:cs="Times New Roman"/>
          <w:b/>
          <w:color w:val="000000"/>
        </w:rPr>
        <w:t>Состояние экологической преступности на территории Омской области</w:t>
      </w:r>
    </w:p>
    <w:p w14:paraId="565FFED8" w14:textId="77777777" w:rsidR="00D00CFB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Основываясь на информации, полученной в Управлении Министерства внутренних дел Российской Федерации по Омской области, Следственном управлении Следственного комитета Российской Федерации по</w:t>
      </w:r>
      <w:r w:rsidR="00D00CFB">
        <w:rPr>
          <w:rFonts w:ascii="Times New Roman" w:hAnsi="Times New Roman" w:cs="Times New Roman"/>
        </w:rPr>
        <w:t xml:space="preserve"> Омской области, отделе государ</w:t>
      </w:r>
      <w:r w:rsidRPr="00D75047">
        <w:rPr>
          <w:rFonts w:ascii="Times New Roman" w:hAnsi="Times New Roman" w:cs="Times New Roman"/>
        </w:rPr>
        <w:t xml:space="preserve">ственного экологического надзора по Омской области Сибирского межрегионального </w:t>
      </w:r>
      <w:r w:rsidR="00D00CFB">
        <w:rPr>
          <w:rFonts w:ascii="Times New Roman" w:hAnsi="Times New Roman" w:cs="Times New Roman"/>
        </w:rPr>
        <w:t xml:space="preserve">управления </w:t>
      </w:r>
      <w:proofErr w:type="spellStart"/>
      <w:r w:rsidR="00D00CFB">
        <w:rPr>
          <w:rFonts w:ascii="Times New Roman" w:hAnsi="Times New Roman" w:cs="Times New Roman"/>
        </w:rPr>
        <w:t>Росприроднадзора</w:t>
      </w:r>
      <w:proofErr w:type="spellEnd"/>
      <w:r w:rsidR="00D00CFB">
        <w:rPr>
          <w:rFonts w:ascii="Times New Roman" w:hAnsi="Times New Roman" w:cs="Times New Roman"/>
        </w:rPr>
        <w:t>, ав</w:t>
      </w:r>
      <w:r w:rsidRPr="00D75047">
        <w:rPr>
          <w:rFonts w:ascii="Times New Roman" w:hAnsi="Times New Roman" w:cs="Times New Roman"/>
        </w:rPr>
        <w:t>тор делает вывод о некотором снижении экологической преступности и ее незначител</w:t>
      </w:r>
      <w:r w:rsidR="00D00CFB">
        <w:rPr>
          <w:rFonts w:ascii="Times New Roman" w:hAnsi="Times New Roman" w:cs="Times New Roman"/>
        </w:rPr>
        <w:t>ьной доле в общей структуре пре</w:t>
      </w:r>
      <w:r w:rsidRPr="00D75047">
        <w:rPr>
          <w:rFonts w:ascii="Times New Roman" w:hAnsi="Times New Roman" w:cs="Times New Roman"/>
        </w:rPr>
        <w:t>ступности региона. Отмечается, что в структуре экологической преступности по-прежнему превалируют деяния, связанные с браконьерством. Преступления, изменяющие качество компонентов природной среды пу</w:t>
      </w:r>
      <w:r w:rsidR="00D00CFB">
        <w:rPr>
          <w:rFonts w:ascii="Times New Roman" w:hAnsi="Times New Roman" w:cs="Times New Roman"/>
        </w:rPr>
        <w:t>тем их загрязнения и иного нега</w:t>
      </w:r>
      <w:r w:rsidRPr="00D75047">
        <w:rPr>
          <w:rFonts w:ascii="Times New Roman" w:hAnsi="Times New Roman" w:cs="Times New Roman"/>
        </w:rPr>
        <w:t>тивного воздействия, практически не регистрируются на территории Омской области. Автор полагает, что такое положение дел обусловлено отсутствием специализированных подразделений по расследованию этого вида преступлений в структуре правоохранительных органов, а также системными недостатками работы природоохран</w:t>
      </w:r>
      <w:r w:rsidR="00D00CFB">
        <w:rPr>
          <w:rFonts w:ascii="Times New Roman" w:hAnsi="Times New Roman" w:cs="Times New Roman"/>
        </w:rPr>
        <w:t>ных органов по выявлению загряз</w:t>
      </w:r>
      <w:r w:rsidRPr="00D75047">
        <w:rPr>
          <w:rFonts w:ascii="Times New Roman" w:hAnsi="Times New Roman" w:cs="Times New Roman"/>
        </w:rPr>
        <w:t>нителей природной среды, существенными ограничениями, установленными в федера</w:t>
      </w:r>
      <w:r w:rsidR="00D00CFB">
        <w:rPr>
          <w:rFonts w:ascii="Times New Roman" w:hAnsi="Times New Roman" w:cs="Times New Roman"/>
        </w:rPr>
        <w:t>льном законодательстве по опера</w:t>
      </w:r>
      <w:r w:rsidRPr="00D75047">
        <w:rPr>
          <w:rFonts w:ascii="Times New Roman" w:hAnsi="Times New Roman" w:cs="Times New Roman"/>
        </w:rPr>
        <w:t xml:space="preserve">тивному и внезапному обнаружению нарушителей законодательства об охране окружающей среды. </w:t>
      </w:r>
    </w:p>
    <w:p w14:paraId="3F8ED04A" w14:textId="3BC08A39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00CFB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уголовная статистика, криминология, экологические преступления, браконьерство</w:t>
      </w:r>
      <w:r w:rsidR="00D00CFB">
        <w:rPr>
          <w:rFonts w:ascii="Times New Roman" w:hAnsi="Times New Roman" w:cs="Times New Roman"/>
        </w:rPr>
        <w:t>.</w:t>
      </w:r>
    </w:p>
    <w:p w14:paraId="64D972A2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7F804787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 xml:space="preserve">Головастова Ю. А., </w:t>
      </w:r>
      <w:proofErr w:type="spellStart"/>
      <w:r w:rsidRPr="00D75047">
        <w:rPr>
          <w:rFonts w:ascii="Times New Roman" w:hAnsi="Times New Roman" w:cs="Times New Roman"/>
          <w:b/>
          <w:color w:val="000000"/>
        </w:rPr>
        <w:t>Помощикова</w:t>
      </w:r>
      <w:proofErr w:type="spellEnd"/>
      <w:r w:rsidRPr="00D75047">
        <w:rPr>
          <w:rFonts w:ascii="Times New Roman" w:hAnsi="Times New Roman" w:cs="Times New Roman"/>
          <w:b/>
          <w:color w:val="000000"/>
        </w:rPr>
        <w:t xml:space="preserve"> Н. В. Цель в уголовном и уголовно-исполнительном законодательстве: проблемы соотношения</w:t>
      </w:r>
    </w:p>
    <w:p w14:paraId="1DAE1F7C" w14:textId="77777777" w:rsidR="00D00CFB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Статья посвящена особенностям правового закрепления целей уголовного и уголовно-исполн</w:t>
      </w:r>
      <w:r w:rsidR="00D00CFB">
        <w:rPr>
          <w:rFonts w:ascii="Times New Roman" w:hAnsi="Times New Roman" w:cs="Times New Roman"/>
        </w:rPr>
        <w:t>ительного законодательства. Про</w:t>
      </w:r>
      <w:r w:rsidRPr="00D75047">
        <w:rPr>
          <w:rFonts w:ascii="Times New Roman" w:hAnsi="Times New Roman" w:cs="Times New Roman"/>
        </w:rPr>
        <w:t xml:space="preserve">веденное исследование базируется на методах анализа и </w:t>
      </w:r>
      <w:r w:rsidRPr="00D75047">
        <w:rPr>
          <w:rFonts w:ascii="Times New Roman" w:hAnsi="Times New Roman" w:cs="Times New Roman"/>
        </w:rPr>
        <w:lastRenderedPageBreak/>
        <w:t>синтеза, сравнительно-правовом и формально-юридическом методах познания, при помощи которых рассматриваются цели наказания при его назначении и исполнении. Аргументируется позиция авторов относительно целей наказания, а именно: цели исполнения уголовного наказан</w:t>
      </w:r>
      <w:r w:rsidR="00D00CFB">
        <w:rPr>
          <w:rFonts w:ascii="Times New Roman" w:hAnsi="Times New Roman" w:cs="Times New Roman"/>
        </w:rPr>
        <w:t>ия охватываются целями уголовно-</w:t>
      </w:r>
      <w:r w:rsidRPr="00D75047">
        <w:rPr>
          <w:rFonts w:ascii="Times New Roman" w:hAnsi="Times New Roman" w:cs="Times New Roman"/>
        </w:rPr>
        <w:t>исполнительного законодательства, которые определены законодателем в ст. 1 УИК РФ и вхо</w:t>
      </w:r>
      <w:r w:rsidR="00D00CFB">
        <w:rPr>
          <w:rFonts w:ascii="Times New Roman" w:hAnsi="Times New Roman" w:cs="Times New Roman"/>
        </w:rPr>
        <w:t>дят в содержание целей уголовно-</w:t>
      </w:r>
      <w:r w:rsidRPr="00D75047">
        <w:rPr>
          <w:rFonts w:ascii="Times New Roman" w:hAnsi="Times New Roman" w:cs="Times New Roman"/>
        </w:rPr>
        <w:t xml:space="preserve">исполнительного права. Сделаны предложения по совершенствованию уголовно-исполнительного законодательства. Авторами выявлена взаимосвязь целей уголовного наказания на стадии его назначения и исполнения, дана оценка их выражения в уголовном и уголовно-исполнительном законодательстве. Рассмотрена рассогласованность научных подходов к отраслевому пониманию целей исправления осужденного и восстановления социальной справедливости. </w:t>
      </w:r>
    </w:p>
    <w:p w14:paraId="050FA332" w14:textId="1574091B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00CFB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цели наказания, уголовное законодательство, уголовно-исполнительное законодательство, цели исполнения наказаний, исправление осужденного, восстановление социальной справедливости, </w:t>
      </w:r>
      <w:proofErr w:type="spellStart"/>
      <w:r w:rsidRPr="00D75047">
        <w:rPr>
          <w:rFonts w:ascii="Times New Roman" w:hAnsi="Times New Roman" w:cs="Times New Roman"/>
        </w:rPr>
        <w:t>ресоциализация</w:t>
      </w:r>
      <w:proofErr w:type="spellEnd"/>
      <w:r w:rsidR="00D00CFB">
        <w:rPr>
          <w:rFonts w:ascii="Times New Roman" w:hAnsi="Times New Roman" w:cs="Times New Roman"/>
        </w:rPr>
        <w:t>.</w:t>
      </w:r>
    </w:p>
    <w:p w14:paraId="43F46FAF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7745112F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 xml:space="preserve">Тимко С. А. Пропаганда и агитация в </w:t>
      </w:r>
      <w:proofErr w:type="spellStart"/>
      <w:r w:rsidRPr="00D75047">
        <w:rPr>
          <w:rFonts w:ascii="Times New Roman" w:hAnsi="Times New Roman" w:cs="Times New Roman"/>
          <w:b/>
          <w:color w:val="000000"/>
        </w:rPr>
        <w:t>виктимологической</w:t>
      </w:r>
      <w:proofErr w:type="spellEnd"/>
      <w:r w:rsidRPr="00D75047">
        <w:rPr>
          <w:rFonts w:ascii="Times New Roman" w:hAnsi="Times New Roman" w:cs="Times New Roman"/>
          <w:b/>
          <w:color w:val="000000"/>
        </w:rPr>
        <w:t xml:space="preserve"> профилактике преступлений</w:t>
      </w:r>
    </w:p>
    <w:p w14:paraId="05658BA4" w14:textId="77777777" w:rsidR="00D00CFB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proofErr w:type="spellStart"/>
      <w:r w:rsidRPr="00D75047">
        <w:rPr>
          <w:rFonts w:ascii="Times New Roman" w:hAnsi="Times New Roman" w:cs="Times New Roman"/>
        </w:rPr>
        <w:t>Виктимологическая</w:t>
      </w:r>
      <w:proofErr w:type="spellEnd"/>
      <w:r w:rsidRPr="00D75047">
        <w:rPr>
          <w:rFonts w:ascii="Times New Roman" w:hAnsi="Times New Roman" w:cs="Times New Roman"/>
        </w:rPr>
        <w:t xml:space="preserve"> профилактика преступности как одна из разновидностей профилактики имеет существенные отличия, обусловленные объектами воздействия, применяемыми средствами и методами. В статье обосновывается тезис о том, что истоки </w:t>
      </w:r>
      <w:proofErr w:type="spellStart"/>
      <w:r w:rsidRPr="00D75047">
        <w:rPr>
          <w:rFonts w:ascii="Times New Roman" w:hAnsi="Times New Roman" w:cs="Times New Roman"/>
        </w:rPr>
        <w:t>виктимного</w:t>
      </w:r>
      <w:proofErr w:type="spellEnd"/>
      <w:r w:rsidRPr="00D75047">
        <w:rPr>
          <w:rFonts w:ascii="Times New Roman" w:hAnsi="Times New Roman" w:cs="Times New Roman"/>
        </w:rPr>
        <w:t xml:space="preserve"> поведения россиян следует искать в правовом менталитете. Его формирование и коррекция должны осуществляться одновременно на интеллектуальном, эмоционально-психологическом и </w:t>
      </w:r>
      <w:r w:rsidR="00D00CFB">
        <w:rPr>
          <w:rFonts w:ascii="Times New Roman" w:hAnsi="Times New Roman" w:cs="Times New Roman"/>
        </w:rPr>
        <w:t>поведенческом уровнях. Средства</w:t>
      </w:r>
      <w:r w:rsidRPr="00D75047">
        <w:rPr>
          <w:rFonts w:ascii="Times New Roman" w:hAnsi="Times New Roman" w:cs="Times New Roman"/>
        </w:rPr>
        <w:t xml:space="preserve">ми, которые позволят сделать это максимально эффективно, являются агитация и пропаганда. Они могут осуществляться на индивидуальном, групповом и общем уровнях. Автор характеризует конкретные методы, применение которых в рамках информационно-пропагандистской работы позволит обеспечить усвоение информации </w:t>
      </w:r>
      <w:r w:rsidR="00D00CFB">
        <w:rPr>
          <w:rFonts w:ascii="Times New Roman" w:hAnsi="Times New Roman" w:cs="Times New Roman"/>
        </w:rPr>
        <w:t>целевой аудиторией. Представлен</w:t>
      </w:r>
      <w:r w:rsidRPr="00D75047">
        <w:rPr>
          <w:rFonts w:ascii="Times New Roman" w:hAnsi="Times New Roman" w:cs="Times New Roman"/>
        </w:rPr>
        <w:t>ный в статье материал может быть интересен для дальнейших исследований вопросо</w:t>
      </w:r>
      <w:r w:rsidR="00D00CFB">
        <w:rPr>
          <w:rFonts w:ascii="Times New Roman" w:hAnsi="Times New Roman" w:cs="Times New Roman"/>
        </w:rPr>
        <w:t xml:space="preserve">в совершенствования </w:t>
      </w:r>
      <w:proofErr w:type="spellStart"/>
      <w:r w:rsidR="00D00CFB">
        <w:rPr>
          <w:rFonts w:ascii="Times New Roman" w:hAnsi="Times New Roman" w:cs="Times New Roman"/>
        </w:rPr>
        <w:t>виктимологи</w:t>
      </w:r>
      <w:r w:rsidRPr="00D75047">
        <w:rPr>
          <w:rFonts w:ascii="Times New Roman" w:hAnsi="Times New Roman" w:cs="Times New Roman"/>
        </w:rPr>
        <w:t>ческой</w:t>
      </w:r>
      <w:proofErr w:type="spellEnd"/>
      <w:r w:rsidRPr="00D75047">
        <w:rPr>
          <w:rFonts w:ascii="Times New Roman" w:hAnsi="Times New Roman" w:cs="Times New Roman"/>
        </w:rPr>
        <w:t xml:space="preserve"> профилактики преступлений, а также для работы с населением в целях снижения его криминальной </w:t>
      </w:r>
      <w:proofErr w:type="spellStart"/>
      <w:r w:rsidRPr="00D75047">
        <w:rPr>
          <w:rFonts w:ascii="Times New Roman" w:hAnsi="Times New Roman" w:cs="Times New Roman"/>
        </w:rPr>
        <w:t>виктимности</w:t>
      </w:r>
      <w:proofErr w:type="spellEnd"/>
      <w:r w:rsidRPr="00D75047">
        <w:rPr>
          <w:rFonts w:ascii="Times New Roman" w:hAnsi="Times New Roman" w:cs="Times New Roman"/>
        </w:rPr>
        <w:t xml:space="preserve">. </w:t>
      </w:r>
    </w:p>
    <w:p w14:paraId="136D6119" w14:textId="67DC0B82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00CFB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</w:t>
      </w:r>
      <w:proofErr w:type="spellStart"/>
      <w:r w:rsidRPr="00D75047">
        <w:rPr>
          <w:rFonts w:ascii="Times New Roman" w:hAnsi="Times New Roman" w:cs="Times New Roman"/>
        </w:rPr>
        <w:t>виктимологическая</w:t>
      </w:r>
      <w:proofErr w:type="spellEnd"/>
      <w:r w:rsidRPr="00D75047">
        <w:rPr>
          <w:rFonts w:ascii="Times New Roman" w:hAnsi="Times New Roman" w:cs="Times New Roman"/>
        </w:rPr>
        <w:t xml:space="preserve"> профилактика, агитация, пропаганда, правовой менталитет, </w:t>
      </w:r>
      <w:proofErr w:type="spellStart"/>
      <w:r w:rsidRPr="00D75047">
        <w:rPr>
          <w:rFonts w:ascii="Times New Roman" w:hAnsi="Times New Roman" w:cs="Times New Roman"/>
        </w:rPr>
        <w:t>виктимогенные</w:t>
      </w:r>
      <w:proofErr w:type="spellEnd"/>
      <w:r w:rsidRPr="00D75047">
        <w:rPr>
          <w:rFonts w:ascii="Times New Roman" w:hAnsi="Times New Roman" w:cs="Times New Roman"/>
        </w:rPr>
        <w:t xml:space="preserve"> факторы, </w:t>
      </w:r>
      <w:proofErr w:type="spellStart"/>
      <w:r w:rsidRPr="00D75047">
        <w:rPr>
          <w:rFonts w:ascii="Times New Roman" w:hAnsi="Times New Roman" w:cs="Times New Roman"/>
        </w:rPr>
        <w:t>виктимизация</w:t>
      </w:r>
      <w:proofErr w:type="spellEnd"/>
      <w:r w:rsidRPr="00D75047">
        <w:rPr>
          <w:rFonts w:ascii="Times New Roman" w:hAnsi="Times New Roman" w:cs="Times New Roman"/>
        </w:rPr>
        <w:t>, защищенность</w:t>
      </w:r>
      <w:r w:rsidR="00D00CFB">
        <w:rPr>
          <w:rFonts w:ascii="Times New Roman" w:hAnsi="Times New Roman" w:cs="Times New Roman"/>
        </w:rPr>
        <w:t>.</w:t>
      </w:r>
    </w:p>
    <w:p w14:paraId="6632AB5C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2FB11DC1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>Черных Е. Е. Оценка современных криминогенных рисков в сфере инновационной медицины</w:t>
      </w:r>
    </w:p>
    <w:p w14:paraId="3DBFE1DB" w14:textId="77777777" w:rsidR="00D00CFB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Уголовный закон является значимым регулятором в вопросе становления и развития здравоохранения, обеспечивающим не только сдерживание криминальной активности в обозначенной сфере, но и нивелир</w:t>
      </w:r>
      <w:r w:rsidR="00D00CFB">
        <w:rPr>
          <w:rFonts w:ascii="Times New Roman" w:hAnsi="Times New Roman" w:cs="Times New Roman"/>
        </w:rPr>
        <w:t>ование существующих здесь дефек</w:t>
      </w:r>
      <w:r w:rsidRPr="00D75047">
        <w:rPr>
          <w:rFonts w:ascii="Times New Roman" w:hAnsi="Times New Roman" w:cs="Times New Roman"/>
        </w:rPr>
        <w:t>тов правосознания и правовой культуры. Ключевая роль в этом вопросе, безусловно, принадлежит правоохранительным органам, функционирующим в крайне «агрессивных» условиях технологического прогресса, осложняющихся повышенной социальной чувствительностью и барьерами правоприменительного характера. С учет</w:t>
      </w:r>
      <w:r w:rsidR="00D00CFB">
        <w:rPr>
          <w:rFonts w:ascii="Times New Roman" w:hAnsi="Times New Roman" w:cs="Times New Roman"/>
        </w:rPr>
        <w:t>ом этого противодействие престу</w:t>
      </w:r>
      <w:r w:rsidRPr="00D75047">
        <w:rPr>
          <w:rFonts w:ascii="Times New Roman" w:hAnsi="Times New Roman" w:cs="Times New Roman"/>
        </w:rPr>
        <w:t>плениям в сфере инновационной медицины вполне справедливо можно позиционировать</w:t>
      </w:r>
      <w:r w:rsidR="00D00CFB">
        <w:rPr>
          <w:rFonts w:ascii="Times New Roman" w:hAnsi="Times New Roman" w:cs="Times New Roman"/>
        </w:rPr>
        <w:t xml:space="preserve"> в качестве одного из приоритет</w:t>
      </w:r>
      <w:r w:rsidRPr="00D75047">
        <w:rPr>
          <w:rFonts w:ascii="Times New Roman" w:hAnsi="Times New Roman" w:cs="Times New Roman"/>
        </w:rPr>
        <w:t>ных направлений современной уголовной политики, что и выступает предметом данного исследования.</w:t>
      </w:r>
    </w:p>
    <w:p w14:paraId="40E4D9DD" w14:textId="2B1E6A30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00CFB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инновационная медицина, здравоохранение, преступность, противодействие, юридическая оценка, квалификация, уголовный закон</w:t>
      </w:r>
      <w:r w:rsidR="00D00CFB">
        <w:rPr>
          <w:rFonts w:ascii="Times New Roman" w:hAnsi="Times New Roman" w:cs="Times New Roman"/>
        </w:rPr>
        <w:t>.</w:t>
      </w:r>
    </w:p>
    <w:p w14:paraId="2686CD47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38CF3B52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t>Павлов А. В., Дежнев А. С., Ларин Е. Г. Участие подозреваемого при рассмотрении судом ходатайства об избрании меры пресечения в виде заключения под стражу с использованием систем видео-конференц-связи</w:t>
      </w:r>
    </w:p>
    <w:p w14:paraId="1C7DD60A" w14:textId="5FBA8F29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</w:rPr>
        <w:t>Анализируются положения Федерального закона от 29 декабря 2022 г. № 610-ФЗ, которые предусматривают согласно ч. 4 ст. 108 УПК РФ возможность участия подозреваемого в судебном заседании при рассмотр</w:t>
      </w:r>
      <w:r w:rsidR="00D00CFB">
        <w:rPr>
          <w:rFonts w:ascii="Times New Roman" w:hAnsi="Times New Roman" w:cs="Times New Roman"/>
        </w:rPr>
        <w:t>ении судом ходатайства об избра</w:t>
      </w:r>
      <w:r w:rsidRPr="00D75047">
        <w:rPr>
          <w:rFonts w:ascii="Times New Roman" w:hAnsi="Times New Roman" w:cs="Times New Roman"/>
        </w:rPr>
        <w:t>нии меры пресечения в виде заключения под стражу путем использования систем видео-конференц-связи. Представлены основания, условия и порядок применения дистанционных технологий. Обозначены проблемы, требующие дальнейшего разрешения на нормативном уровне либо уровне официальных разъяснений в целях формирования един</w:t>
      </w:r>
      <w:r w:rsidR="00D00CFB">
        <w:rPr>
          <w:rFonts w:ascii="Times New Roman" w:hAnsi="Times New Roman" w:cs="Times New Roman"/>
        </w:rPr>
        <w:t>ообразной судеб</w:t>
      </w:r>
      <w:r w:rsidRPr="00D75047">
        <w:rPr>
          <w:rFonts w:ascii="Times New Roman" w:hAnsi="Times New Roman" w:cs="Times New Roman"/>
        </w:rPr>
        <w:t xml:space="preserve">ной практики применения данной законодательной новеллы. </w:t>
      </w:r>
      <w:r w:rsidRPr="00D00CFB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подозреваемый, суд, судебное заседание, заключение под стражу, видео-конференц-связь</w:t>
      </w:r>
      <w:r w:rsidR="00D00CFB">
        <w:rPr>
          <w:rFonts w:ascii="Times New Roman" w:hAnsi="Times New Roman" w:cs="Times New Roman"/>
        </w:rPr>
        <w:t>.</w:t>
      </w:r>
    </w:p>
    <w:p w14:paraId="22890EC8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01239A33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D75047">
        <w:rPr>
          <w:rFonts w:ascii="Times New Roman" w:hAnsi="Times New Roman" w:cs="Times New Roman"/>
          <w:b/>
          <w:color w:val="000000"/>
        </w:rPr>
        <w:lastRenderedPageBreak/>
        <w:t>Щукин В. И., Журбенко А. М.</w:t>
      </w:r>
      <w:r w:rsidRPr="00D75047">
        <w:rPr>
          <w:rFonts w:ascii="Times New Roman" w:hAnsi="Times New Roman" w:cs="Times New Roman"/>
          <w:b/>
          <w:i/>
          <w:color w:val="000000"/>
        </w:rPr>
        <w:t xml:space="preserve"> </w:t>
      </w:r>
      <w:r w:rsidRPr="00D75047">
        <w:rPr>
          <w:rFonts w:ascii="Times New Roman" w:hAnsi="Times New Roman" w:cs="Times New Roman"/>
          <w:b/>
          <w:color w:val="000000"/>
        </w:rPr>
        <w:t xml:space="preserve">Противоправное воздействие на </w:t>
      </w:r>
      <w:proofErr w:type="spellStart"/>
      <w:r w:rsidRPr="00D75047">
        <w:rPr>
          <w:rFonts w:ascii="Times New Roman" w:hAnsi="Times New Roman" w:cs="Times New Roman"/>
          <w:b/>
          <w:color w:val="000000"/>
        </w:rPr>
        <w:t>криминалистически</w:t>
      </w:r>
      <w:proofErr w:type="spellEnd"/>
      <w:r w:rsidRPr="00D75047">
        <w:rPr>
          <w:rFonts w:ascii="Times New Roman" w:hAnsi="Times New Roman" w:cs="Times New Roman"/>
          <w:b/>
          <w:color w:val="000000"/>
        </w:rPr>
        <w:t xml:space="preserve"> значимую информацию, доказательства и их источники в ходе расследования преступлений</w:t>
      </w:r>
    </w:p>
    <w:p w14:paraId="01E13CF4" w14:textId="2B6F167A" w:rsidR="001A4388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 xml:space="preserve">В статье рассмотрены вопросы, связанные с противоправным воздействием на </w:t>
      </w:r>
      <w:proofErr w:type="spellStart"/>
      <w:r w:rsidRPr="00D75047">
        <w:rPr>
          <w:rFonts w:ascii="Times New Roman" w:hAnsi="Times New Roman" w:cs="Times New Roman"/>
        </w:rPr>
        <w:t>криминалистически</w:t>
      </w:r>
      <w:proofErr w:type="spellEnd"/>
      <w:r w:rsidRPr="00D75047">
        <w:rPr>
          <w:rFonts w:ascii="Times New Roman" w:hAnsi="Times New Roman" w:cs="Times New Roman"/>
        </w:rPr>
        <w:t xml:space="preserve"> значимую информацию, доказательства, их источники, направленным на воспрепятствование предварительном</w:t>
      </w:r>
      <w:r w:rsidR="001A4388">
        <w:rPr>
          <w:rFonts w:ascii="Times New Roman" w:hAnsi="Times New Roman" w:cs="Times New Roman"/>
        </w:rPr>
        <w:t>у расследованию. Дана характери</w:t>
      </w:r>
      <w:r w:rsidRPr="00D75047">
        <w:rPr>
          <w:rFonts w:ascii="Times New Roman" w:hAnsi="Times New Roman" w:cs="Times New Roman"/>
        </w:rPr>
        <w:t>стика противоправного воздействия, которое оказывается не только на источники информации в виде материальной среды, материальных объектов, отдельных лиц, носителей вербальной информации, но и на сам</w:t>
      </w:r>
      <w:r w:rsidR="001A4388">
        <w:rPr>
          <w:rFonts w:ascii="Times New Roman" w:hAnsi="Times New Roman" w:cs="Times New Roman"/>
        </w:rPr>
        <w:t xml:space="preserve">у </w:t>
      </w:r>
      <w:proofErr w:type="spellStart"/>
      <w:r w:rsidR="001A4388">
        <w:rPr>
          <w:rFonts w:ascii="Times New Roman" w:hAnsi="Times New Roman" w:cs="Times New Roman"/>
        </w:rPr>
        <w:t>криминалистически</w:t>
      </w:r>
      <w:proofErr w:type="spellEnd"/>
      <w:r w:rsidR="001A4388">
        <w:rPr>
          <w:rFonts w:ascii="Times New Roman" w:hAnsi="Times New Roman" w:cs="Times New Roman"/>
        </w:rPr>
        <w:t xml:space="preserve"> значимую ин</w:t>
      </w:r>
      <w:r w:rsidRPr="00D75047">
        <w:rPr>
          <w:rFonts w:ascii="Times New Roman" w:hAnsi="Times New Roman" w:cs="Times New Roman"/>
        </w:rPr>
        <w:t xml:space="preserve">формацию, фиксирующуюся посредством процессуальной формы. Решение задач по защите </w:t>
      </w:r>
      <w:proofErr w:type="spellStart"/>
      <w:r w:rsidRPr="00D75047">
        <w:rPr>
          <w:rFonts w:ascii="Times New Roman" w:hAnsi="Times New Roman" w:cs="Times New Roman"/>
        </w:rPr>
        <w:t>криминалистически</w:t>
      </w:r>
      <w:proofErr w:type="spellEnd"/>
      <w:r w:rsidRPr="00D75047">
        <w:rPr>
          <w:rFonts w:ascii="Times New Roman" w:hAnsi="Times New Roman" w:cs="Times New Roman"/>
        </w:rPr>
        <w:t xml:space="preserve"> значимой информации и ее источников оказывает влияние на выбор тактики отдельных следственных действий, определение версий, планирование расследования. Отмечается также, что </w:t>
      </w:r>
      <w:proofErr w:type="spellStart"/>
      <w:r w:rsidRPr="00D75047">
        <w:rPr>
          <w:rFonts w:ascii="Times New Roman" w:hAnsi="Times New Roman" w:cs="Times New Roman"/>
        </w:rPr>
        <w:t>притивозаконное</w:t>
      </w:r>
      <w:proofErr w:type="spellEnd"/>
      <w:r w:rsidRPr="00D75047">
        <w:rPr>
          <w:rFonts w:ascii="Times New Roman" w:hAnsi="Times New Roman" w:cs="Times New Roman"/>
        </w:rPr>
        <w:t xml:space="preserve"> воздействие н</w:t>
      </w:r>
      <w:r w:rsidR="001A4388">
        <w:rPr>
          <w:rFonts w:ascii="Times New Roman" w:hAnsi="Times New Roman" w:cs="Times New Roman"/>
        </w:rPr>
        <w:t xml:space="preserve">а </w:t>
      </w:r>
      <w:proofErr w:type="spellStart"/>
      <w:r w:rsidR="001A4388">
        <w:rPr>
          <w:rFonts w:ascii="Times New Roman" w:hAnsi="Times New Roman" w:cs="Times New Roman"/>
        </w:rPr>
        <w:t>криминалистически</w:t>
      </w:r>
      <w:proofErr w:type="spellEnd"/>
      <w:r w:rsidR="001A4388">
        <w:rPr>
          <w:rFonts w:ascii="Times New Roman" w:hAnsi="Times New Roman" w:cs="Times New Roman"/>
        </w:rPr>
        <w:t xml:space="preserve"> значимую ин</w:t>
      </w:r>
      <w:r w:rsidRPr="00D75047">
        <w:rPr>
          <w:rFonts w:ascii="Times New Roman" w:hAnsi="Times New Roman" w:cs="Times New Roman"/>
        </w:rPr>
        <w:t>формацию, доказательства и ее источники в ходе раскрытия и расследования преступлений носит ситуационный характер и осуществляется на различных стадиях уголовного судопроизводства. В статье обосновывается необходимость разработки новых и совершенствования имеющихся криминалистических приемов и методов предупреждени</w:t>
      </w:r>
      <w:r w:rsidR="001A4388">
        <w:rPr>
          <w:rFonts w:ascii="Times New Roman" w:hAnsi="Times New Roman" w:cs="Times New Roman"/>
        </w:rPr>
        <w:t>я, выявления и преодо</w:t>
      </w:r>
      <w:r w:rsidRPr="00D75047">
        <w:rPr>
          <w:rFonts w:ascii="Times New Roman" w:hAnsi="Times New Roman" w:cs="Times New Roman"/>
        </w:rPr>
        <w:t xml:space="preserve">ления противоправного воздействия на них. </w:t>
      </w:r>
    </w:p>
    <w:p w14:paraId="4DDF4F19" w14:textId="5189B3B6" w:rsidR="000021A7" w:rsidRPr="00D75047" w:rsidRDefault="00D7504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1A4388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расследование преступлений, </w:t>
      </w:r>
      <w:proofErr w:type="spellStart"/>
      <w:r w:rsidRPr="00D75047">
        <w:rPr>
          <w:rFonts w:ascii="Times New Roman" w:hAnsi="Times New Roman" w:cs="Times New Roman"/>
        </w:rPr>
        <w:t>криминалистически</w:t>
      </w:r>
      <w:proofErr w:type="spellEnd"/>
      <w:r w:rsidRPr="00D75047">
        <w:rPr>
          <w:rFonts w:ascii="Times New Roman" w:hAnsi="Times New Roman" w:cs="Times New Roman"/>
        </w:rPr>
        <w:t xml:space="preserve"> значимая информация, доказательства, противоправное воздействие, объекты воздействия</w:t>
      </w:r>
      <w:r w:rsidR="001A4388">
        <w:rPr>
          <w:rFonts w:ascii="Times New Roman" w:hAnsi="Times New Roman" w:cs="Times New Roman"/>
        </w:rPr>
        <w:t>.</w:t>
      </w:r>
    </w:p>
    <w:p w14:paraId="7F08DDA1" w14:textId="77777777" w:rsidR="000021A7" w:rsidRPr="00D75047" w:rsidRDefault="000021A7" w:rsidP="000021A7">
      <w:pPr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5A3B90B0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e-BY"/>
        </w:rPr>
      </w:pPr>
      <w:r w:rsidRPr="00D75047">
        <w:rPr>
          <w:rFonts w:ascii="Times New Roman" w:hAnsi="Times New Roman" w:cs="Times New Roman"/>
          <w:b/>
          <w:bCs/>
          <w:color w:val="000000"/>
          <w:lang w:val="be-BY"/>
        </w:rPr>
        <w:t>Вершок И. Л.</w:t>
      </w:r>
      <w:r w:rsidRPr="00D75047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D75047">
        <w:rPr>
          <w:rFonts w:ascii="Times New Roman" w:hAnsi="Times New Roman" w:cs="Times New Roman"/>
          <w:b/>
          <w:bCs/>
          <w:color w:val="000000"/>
          <w:lang w:val="be-BY"/>
        </w:rPr>
        <w:t>Классификация правового сознания: теоретико-правовые и прикладные аспекты</w:t>
      </w:r>
    </w:p>
    <w:p w14:paraId="2FD766DB" w14:textId="77777777" w:rsidR="001A4388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Автор осуществляет пересмотр сложившихся ранее подходов к классификации правового сознания и приходит к выводу, что дифференциация правового сознания на основе группировки его носителей имеет абстрагированный характер и не всегда получает практическое подтверждение. С учетом уникальности и индивидуальности правового сознания каждого субъекта обосновывается тезис, что научный анализ изучаемого феномена возможен в форме типи</w:t>
      </w:r>
      <w:r w:rsidR="001A4388">
        <w:rPr>
          <w:rFonts w:ascii="Times New Roman" w:hAnsi="Times New Roman" w:cs="Times New Roman"/>
        </w:rPr>
        <w:t>чных проявлений правового созна</w:t>
      </w:r>
      <w:r w:rsidRPr="00D75047">
        <w:rPr>
          <w:rFonts w:ascii="Times New Roman" w:hAnsi="Times New Roman" w:cs="Times New Roman"/>
        </w:rPr>
        <w:t>ния, так называемых поведенческих доминант. В связи с этим классификация правового сознания должна осуществляться не столько по количественному признаку, сколько по качественным и функциональным параметрам. В ее рамках к основной характеристике как критерию классификации необходимо присоединять дополнитель</w:t>
      </w:r>
      <w:r w:rsidR="001A4388">
        <w:rPr>
          <w:rFonts w:ascii="Times New Roman" w:hAnsi="Times New Roman" w:cs="Times New Roman"/>
        </w:rPr>
        <w:t>ный признак, который должен при</w:t>
      </w:r>
      <w:r w:rsidRPr="00D75047">
        <w:rPr>
          <w:rFonts w:ascii="Times New Roman" w:hAnsi="Times New Roman" w:cs="Times New Roman"/>
        </w:rPr>
        <w:t xml:space="preserve">сутствовать во всех выделяемых видах изучаемого объекта. Приводится критика деления правового сознания на высокий, средний и низкий уровни. Рассмотрены следующие виды правосознания: </w:t>
      </w:r>
      <w:proofErr w:type="spellStart"/>
      <w:r w:rsidRPr="00D75047">
        <w:rPr>
          <w:rFonts w:ascii="Times New Roman" w:hAnsi="Times New Roman" w:cs="Times New Roman"/>
        </w:rPr>
        <w:t>правоодобря</w:t>
      </w:r>
      <w:r w:rsidR="001A4388">
        <w:rPr>
          <w:rFonts w:ascii="Times New Roman" w:hAnsi="Times New Roman" w:cs="Times New Roman"/>
        </w:rPr>
        <w:t>ющее</w:t>
      </w:r>
      <w:proofErr w:type="spellEnd"/>
      <w:r w:rsidR="001A4388">
        <w:rPr>
          <w:rFonts w:ascii="Times New Roman" w:hAnsi="Times New Roman" w:cs="Times New Roman"/>
        </w:rPr>
        <w:t xml:space="preserve">, законопослушное, </w:t>
      </w:r>
      <w:proofErr w:type="spellStart"/>
      <w:r w:rsidR="001A4388">
        <w:rPr>
          <w:rFonts w:ascii="Times New Roman" w:hAnsi="Times New Roman" w:cs="Times New Roman"/>
        </w:rPr>
        <w:t>закононо</w:t>
      </w:r>
      <w:r w:rsidRPr="00D75047">
        <w:rPr>
          <w:rFonts w:ascii="Times New Roman" w:hAnsi="Times New Roman" w:cs="Times New Roman"/>
        </w:rPr>
        <w:t>нарушающее</w:t>
      </w:r>
      <w:proofErr w:type="spellEnd"/>
      <w:r w:rsidRPr="00D75047">
        <w:rPr>
          <w:rFonts w:ascii="Times New Roman" w:hAnsi="Times New Roman" w:cs="Times New Roman"/>
        </w:rPr>
        <w:t xml:space="preserve"> и правонарушающее; автономное и гетерономное; общее, особенное и специа</w:t>
      </w:r>
      <w:r w:rsidR="001A4388">
        <w:rPr>
          <w:rFonts w:ascii="Times New Roman" w:hAnsi="Times New Roman" w:cs="Times New Roman"/>
        </w:rPr>
        <w:t>льное, а также обычное, государ</w:t>
      </w:r>
      <w:r w:rsidRPr="00D75047">
        <w:rPr>
          <w:rFonts w:ascii="Times New Roman" w:hAnsi="Times New Roman" w:cs="Times New Roman"/>
        </w:rPr>
        <w:t xml:space="preserve">ственное, профессионально-юридическое. </w:t>
      </w:r>
    </w:p>
    <w:p w14:paraId="122B5490" w14:textId="707CE701" w:rsidR="000021A7" w:rsidRPr="00D75047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e-BY"/>
        </w:rPr>
      </w:pPr>
      <w:r w:rsidRPr="001A4388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правовое сознание, классификация правового сознания, виды правового сознания, индивидуальность правового сознания, поведенческие доминанты</w:t>
      </w:r>
      <w:r w:rsidR="001A4388">
        <w:rPr>
          <w:rFonts w:ascii="Times New Roman" w:hAnsi="Times New Roman" w:cs="Times New Roman"/>
        </w:rPr>
        <w:t>.</w:t>
      </w:r>
    </w:p>
    <w:p w14:paraId="2357E185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  <w:lang w:val="be-BY"/>
        </w:rPr>
      </w:pPr>
    </w:p>
    <w:p w14:paraId="3A2A8F9F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D75047">
        <w:rPr>
          <w:rFonts w:ascii="Times New Roman" w:hAnsi="Times New Roman" w:cs="Times New Roman"/>
          <w:b/>
          <w:bCs/>
          <w:color w:val="000000"/>
        </w:rPr>
        <w:t>Кожевников О. А. Региональная конституционная юстиция – «жертва» конституционной реформы 2020 года или закономерный финал?</w:t>
      </w:r>
    </w:p>
    <w:p w14:paraId="3A64ABE8" w14:textId="77777777" w:rsidR="001A4388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Изменение в 2020 г. текста Конституции РФ повлекло упразднение ранее одной из самост</w:t>
      </w:r>
      <w:r w:rsidR="001A4388">
        <w:rPr>
          <w:rFonts w:ascii="Times New Roman" w:hAnsi="Times New Roman" w:cs="Times New Roman"/>
        </w:rPr>
        <w:t>оятельных структурных единиц су</w:t>
      </w:r>
      <w:r w:rsidRPr="00D75047">
        <w:rPr>
          <w:rFonts w:ascii="Times New Roman" w:hAnsi="Times New Roman" w:cs="Times New Roman"/>
        </w:rPr>
        <w:t>дебной системы РФ — конституционных (уставных) судов субъектов РФ. В рамках настоящ</w:t>
      </w:r>
      <w:r w:rsidR="001A4388">
        <w:rPr>
          <w:rFonts w:ascii="Times New Roman" w:hAnsi="Times New Roman" w:cs="Times New Roman"/>
        </w:rPr>
        <w:t>его исследования на основе исто</w:t>
      </w:r>
      <w:r w:rsidRPr="00D75047">
        <w:rPr>
          <w:rFonts w:ascii="Times New Roman" w:hAnsi="Times New Roman" w:cs="Times New Roman"/>
        </w:rPr>
        <w:t>рии развития законодательства о региональной конституционной юстиции, анализа отдельных фактов и событий автором делается вывод о неизбежности «угасания» института конституционных (уставных) судов</w:t>
      </w:r>
      <w:r w:rsidR="001A4388">
        <w:rPr>
          <w:rFonts w:ascii="Times New Roman" w:hAnsi="Times New Roman" w:cs="Times New Roman"/>
        </w:rPr>
        <w:t xml:space="preserve"> в РФ. </w:t>
      </w:r>
      <w:proofErr w:type="spellStart"/>
      <w:r w:rsidR="001A4388">
        <w:rPr>
          <w:rFonts w:ascii="Times New Roman" w:hAnsi="Times New Roman" w:cs="Times New Roman"/>
        </w:rPr>
        <w:t>Невостребованность</w:t>
      </w:r>
      <w:proofErr w:type="spellEnd"/>
      <w:r w:rsidR="001A4388">
        <w:rPr>
          <w:rFonts w:ascii="Times New Roman" w:hAnsi="Times New Roman" w:cs="Times New Roman"/>
        </w:rPr>
        <w:t xml:space="preserve"> регио</w:t>
      </w:r>
      <w:r w:rsidRPr="00D75047">
        <w:rPr>
          <w:rFonts w:ascii="Times New Roman" w:hAnsi="Times New Roman" w:cs="Times New Roman"/>
        </w:rPr>
        <w:t>нальной конституционной юстиции особо проявилась при обсуждении конституционных</w:t>
      </w:r>
      <w:r w:rsidR="001A4388">
        <w:rPr>
          <w:rFonts w:ascii="Times New Roman" w:hAnsi="Times New Roman" w:cs="Times New Roman"/>
        </w:rPr>
        <w:t xml:space="preserve"> поправок 2020 г. на уровне Пре</w:t>
      </w:r>
      <w:r w:rsidRPr="00D75047">
        <w:rPr>
          <w:rFonts w:ascii="Times New Roman" w:hAnsi="Times New Roman" w:cs="Times New Roman"/>
        </w:rPr>
        <w:t>зидента РФ, когда факт упразднения органов конституционной (уставной) юстиции почти</w:t>
      </w:r>
      <w:r w:rsidR="001A4388">
        <w:rPr>
          <w:rFonts w:ascii="Times New Roman" w:hAnsi="Times New Roman" w:cs="Times New Roman"/>
        </w:rPr>
        <w:t xml:space="preserve"> не вызвал какого-либо сопротив</w:t>
      </w:r>
      <w:r w:rsidRPr="00D75047">
        <w:rPr>
          <w:rFonts w:ascii="Times New Roman" w:hAnsi="Times New Roman" w:cs="Times New Roman"/>
        </w:rPr>
        <w:t>ления, а постепенное снижение «значимости» функционирования созданных конституционных (уставных) судов субъектов РФ как органов правосудия не позволило их отстоять региональным властям в ходе обсуждения и принятия федерального конституционного закона от 8 декабря 2020 г. № 7-ФКЗ «О внесении изменений в отдельные федеральные конституционные законы». Создаваемые в субъектах РФ конституционные (уставные) советы не станут в п</w:t>
      </w:r>
      <w:r w:rsidR="001A4388">
        <w:rPr>
          <w:rFonts w:ascii="Times New Roman" w:hAnsi="Times New Roman" w:cs="Times New Roman"/>
        </w:rPr>
        <w:t>олной мере правопреемниками кон</w:t>
      </w:r>
      <w:r w:rsidRPr="00D75047">
        <w:rPr>
          <w:rFonts w:ascii="Times New Roman" w:hAnsi="Times New Roman" w:cs="Times New Roman"/>
        </w:rPr>
        <w:t xml:space="preserve">ституционной региональной юстиции и в обозримом будущем не предвидится возможности возобновления осуществления конституционного (уставного) правосудия на уровне субъектов РФ, поэтому данную часть российской истории судебной системы можно считать объективно завершенной. </w:t>
      </w:r>
    </w:p>
    <w:p w14:paraId="7D73708C" w14:textId="4A8BBD6B" w:rsidR="000021A7" w:rsidRPr="00D75047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1A4388">
        <w:rPr>
          <w:rFonts w:ascii="Times New Roman" w:hAnsi="Times New Roman" w:cs="Times New Roman"/>
          <w:i/>
        </w:rPr>
        <w:lastRenderedPageBreak/>
        <w:t>Ключевые слова:</w:t>
      </w:r>
      <w:r w:rsidRPr="00D75047">
        <w:rPr>
          <w:rFonts w:ascii="Times New Roman" w:hAnsi="Times New Roman" w:cs="Times New Roman"/>
        </w:rPr>
        <w:t xml:space="preserve"> Конституция РФ, конституционная реформа, конституционная региональная юстиция, конституционное (уставное) правосудие, судебная система, конституционные (уставные) суды РФ, конституционные (уставные) советы</w:t>
      </w:r>
      <w:r w:rsidR="001A4388">
        <w:rPr>
          <w:rFonts w:ascii="Times New Roman" w:hAnsi="Times New Roman" w:cs="Times New Roman"/>
        </w:rPr>
        <w:t>.</w:t>
      </w:r>
    </w:p>
    <w:p w14:paraId="50B1A4C4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0DD49EE1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D75047">
        <w:rPr>
          <w:rFonts w:ascii="Times New Roman" w:hAnsi="Times New Roman" w:cs="Times New Roman"/>
          <w:b/>
          <w:bCs/>
          <w:color w:val="000000"/>
        </w:rPr>
        <w:t>Быданцев</w:t>
      </w:r>
      <w:proofErr w:type="spellEnd"/>
      <w:r w:rsidRPr="00D75047">
        <w:rPr>
          <w:rFonts w:ascii="Times New Roman" w:hAnsi="Times New Roman" w:cs="Times New Roman"/>
          <w:b/>
          <w:bCs/>
          <w:color w:val="000000"/>
        </w:rPr>
        <w:t xml:space="preserve"> Н. А. Законность в уголовном процессе как анти-аксиома, эволюционирующая вместе с правом и правовыми позициями высших судебных органов (часть 1)</w:t>
      </w:r>
    </w:p>
    <w:p w14:paraId="14020441" w14:textId="77777777" w:rsidR="001A4388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Статья посвящена пониманию уголовно-процессуальной законности как правового феномена, эволюционирующего вместе с правом и правовыми позициями высших судебных органов, в связи с чем ее сущнос</w:t>
      </w:r>
      <w:r w:rsidR="001A4388">
        <w:rPr>
          <w:rFonts w:ascii="Times New Roman" w:hAnsi="Times New Roman" w:cs="Times New Roman"/>
        </w:rPr>
        <w:t>ть и содержание не может рассма</w:t>
      </w:r>
      <w:r w:rsidRPr="00D75047">
        <w:rPr>
          <w:rFonts w:ascii="Times New Roman" w:hAnsi="Times New Roman" w:cs="Times New Roman"/>
        </w:rPr>
        <w:t xml:space="preserve">триваться как аксиома. На основе анализа действующего законодательства и доктринальных источников сделан вывод, что законность не сводится исключительно к констатируемому постулату о верховенстве закона (внутреннее </w:t>
      </w:r>
      <w:proofErr w:type="spellStart"/>
      <w:r w:rsidRPr="00D75047">
        <w:rPr>
          <w:rFonts w:ascii="Times New Roman" w:hAnsi="Times New Roman" w:cs="Times New Roman"/>
        </w:rPr>
        <w:t>непротиворечие</w:t>
      </w:r>
      <w:proofErr w:type="spellEnd"/>
      <w:r w:rsidRPr="00D75047">
        <w:rPr>
          <w:rFonts w:ascii="Times New Roman" w:hAnsi="Times New Roman" w:cs="Times New Roman"/>
        </w:rPr>
        <w:t xml:space="preserve"> одних нормативных правовых актов другим, в зависимости от их иерархии). Автором обосновывается, что законность воплощается в реализации нормативных прав</w:t>
      </w:r>
      <w:r w:rsidR="001A4388">
        <w:rPr>
          <w:rFonts w:ascii="Times New Roman" w:hAnsi="Times New Roman" w:cs="Times New Roman"/>
        </w:rPr>
        <w:t>овых положений субъектами право</w:t>
      </w:r>
      <w:r w:rsidRPr="00D75047">
        <w:rPr>
          <w:rFonts w:ascii="Times New Roman" w:hAnsi="Times New Roman" w:cs="Times New Roman"/>
        </w:rPr>
        <w:t xml:space="preserve">вых отношений, которым в зависимости от их правового статуса дано (надлежит) их соблюдать, исполнять, использовать или применять. Резюмируется, что </w:t>
      </w:r>
      <w:r w:rsidR="001A4388">
        <w:rPr>
          <w:rFonts w:ascii="Times New Roman" w:hAnsi="Times New Roman" w:cs="Times New Roman"/>
        </w:rPr>
        <w:t>законность в уголовном процессе</w:t>
      </w:r>
      <w:r w:rsidRPr="00D75047">
        <w:rPr>
          <w:rFonts w:ascii="Times New Roman" w:hAnsi="Times New Roman" w:cs="Times New Roman"/>
        </w:rPr>
        <w:t xml:space="preserve"> — это цель-максима, искомое состояние, которое не может позиционироваться как аксиома. Особое внимание уделяется роли правовых позиций Конституционного Суда РФ и Верховного Суда РФ в регулировании уголовно-процессуальных отношений и обеспече</w:t>
      </w:r>
      <w:r w:rsidR="001A4388">
        <w:rPr>
          <w:rFonts w:ascii="Times New Roman" w:hAnsi="Times New Roman" w:cs="Times New Roman"/>
        </w:rPr>
        <w:t>нии состояния законности в соот</w:t>
      </w:r>
      <w:r w:rsidRPr="00D75047">
        <w:rPr>
          <w:rFonts w:ascii="Times New Roman" w:hAnsi="Times New Roman" w:cs="Times New Roman"/>
        </w:rPr>
        <w:t xml:space="preserve">ветствующей сфере </w:t>
      </w:r>
      <w:proofErr w:type="spellStart"/>
      <w:r w:rsidRPr="00D75047">
        <w:rPr>
          <w:rFonts w:ascii="Times New Roman" w:hAnsi="Times New Roman" w:cs="Times New Roman"/>
        </w:rPr>
        <w:t>правоприменения</w:t>
      </w:r>
      <w:proofErr w:type="spellEnd"/>
      <w:r w:rsidRPr="00D75047">
        <w:rPr>
          <w:rFonts w:ascii="Times New Roman" w:hAnsi="Times New Roman" w:cs="Times New Roman"/>
        </w:rPr>
        <w:t>. С учетом значимости обсуждаемых в статье вопро</w:t>
      </w:r>
      <w:r w:rsidR="001A4388">
        <w:rPr>
          <w:rFonts w:ascii="Times New Roman" w:hAnsi="Times New Roman" w:cs="Times New Roman"/>
        </w:rPr>
        <w:t xml:space="preserve">сов, необходимости обращения к </w:t>
      </w:r>
      <w:r w:rsidRPr="00D75047">
        <w:rPr>
          <w:rFonts w:ascii="Times New Roman" w:hAnsi="Times New Roman" w:cs="Times New Roman"/>
        </w:rPr>
        <w:t>многочисленным решениям судебных органов, оказывающих непосредственное влияни</w:t>
      </w:r>
      <w:r w:rsidR="001A4388">
        <w:rPr>
          <w:rFonts w:ascii="Times New Roman" w:hAnsi="Times New Roman" w:cs="Times New Roman"/>
        </w:rPr>
        <w:t>е на уголовно-процессуальное за</w:t>
      </w:r>
      <w:r w:rsidRPr="00D75047">
        <w:rPr>
          <w:rFonts w:ascii="Times New Roman" w:hAnsi="Times New Roman" w:cs="Times New Roman"/>
        </w:rPr>
        <w:t xml:space="preserve">конодательство, исследование разделено на две части. </w:t>
      </w:r>
    </w:p>
    <w:p w14:paraId="4A0AE16C" w14:textId="795D88CB" w:rsidR="000021A7" w:rsidRPr="00D75047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1A4388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уголовное судопроизводство, принципы уголовного процесса, законность, верховенство закона</w:t>
      </w:r>
      <w:r w:rsidR="001A4388">
        <w:rPr>
          <w:rFonts w:ascii="Times New Roman" w:hAnsi="Times New Roman" w:cs="Times New Roman"/>
        </w:rPr>
        <w:t>.</w:t>
      </w:r>
    </w:p>
    <w:p w14:paraId="1E76CD7E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30DFE898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proofErr w:type="spellStart"/>
      <w:r w:rsidRPr="00D75047">
        <w:rPr>
          <w:rFonts w:ascii="Times New Roman" w:hAnsi="Times New Roman" w:cs="Times New Roman"/>
          <w:b/>
          <w:bCs/>
          <w:color w:val="000000"/>
        </w:rPr>
        <w:t>Куряхова</w:t>
      </w:r>
      <w:proofErr w:type="spellEnd"/>
      <w:r w:rsidRPr="00D75047">
        <w:rPr>
          <w:rFonts w:ascii="Times New Roman" w:hAnsi="Times New Roman" w:cs="Times New Roman"/>
          <w:b/>
          <w:bCs/>
          <w:color w:val="000000"/>
        </w:rPr>
        <w:t xml:space="preserve"> Т. В. Актуальность доктринальной и юридико-технической проблемы нормативного регулирования деятельности прокурора и органов расследования по возвращенному судом уголовному делу</w:t>
      </w:r>
    </w:p>
    <w:p w14:paraId="02BE240F" w14:textId="77777777" w:rsidR="00367326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Рассматриваются предмет деятельности и компетенция прокурора и органов расследов</w:t>
      </w:r>
      <w:r w:rsidR="00367326">
        <w:rPr>
          <w:rFonts w:ascii="Times New Roman" w:hAnsi="Times New Roman" w:cs="Times New Roman"/>
        </w:rPr>
        <w:t>ания по уголовному делу, возвра</w:t>
      </w:r>
      <w:r w:rsidRPr="00D75047">
        <w:rPr>
          <w:rFonts w:ascii="Times New Roman" w:hAnsi="Times New Roman" w:cs="Times New Roman"/>
        </w:rPr>
        <w:t xml:space="preserve">щенному судом для устранения нарушений закона, препятствующих его </w:t>
      </w:r>
      <w:proofErr w:type="gramStart"/>
      <w:r w:rsidRPr="00D75047">
        <w:rPr>
          <w:rFonts w:ascii="Times New Roman" w:hAnsi="Times New Roman" w:cs="Times New Roman"/>
        </w:rPr>
        <w:t>разрешению</w:t>
      </w:r>
      <w:proofErr w:type="gramEnd"/>
      <w:r w:rsidRPr="00D75047">
        <w:rPr>
          <w:rFonts w:ascii="Times New Roman" w:hAnsi="Times New Roman" w:cs="Times New Roman"/>
        </w:rPr>
        <w:t xml:space="preserve"> по существу. Констатируется наличие значительного пробела в регулировании расследования по возвращенному судом делу,</w:t>
      </w:r>
      <w:r w:rsidR="00367326">
        <w:rPr>
          <w:rFonts w:ascii="Times New Roman" w:hAnsi="Times New Roman" w:cs="Times New Roman"/>
        </w:rPr>
        <w:t xml:space="preserve"> предопределенного, с одной сто</w:t>
      </w:r>
      <w:r w:rsidRPr="00D75047">
        <w:rPr>
          <w:rFonts w:ascii="Times New Roman" w:hAnsi="Times New Roman" w:cs="Times New Roman"/>
        </w:rPr>
        <w:t>роны, существенным увеличением по сравнению с первоначальным положением оснований для возвращения уголовного дела прокурору, в том числе предполагающих производство следственных действий, с д</w:t>
      </w:r>
      <w:r w:rsidR="00367326">
        <w:rPr>
          <w:rFonts w:ascii="Times New Roman" w:hAnsi="Times New Roman" w:cs="Times New Roman"/>
        </w:rPr>
        <w:t>ругой — идеологической невозмож</w:t>
      </w:r>
      <w:r w:rsidRPr="00D75047">
        <w:rPr>
          <w:rFonts w:ascii="Times New Roman" w:hAnsi="Times New Roman" w:cs="Times New Roman"/>
        </w:rPr>
        <w:t>ностью признания данной деятельности дополнительным расследованием, осуществляемым в общем порядке. Делается вывод, что производство по возвращенному судом уголовному делу является специфич</w:t>
      </w:r>
      <w:r w:rsidR="00367326">
        <w:rPr>
          <w:rFonts w:ascii="Times New Roman" w:hAnsi="Times New Roman" w:cs="Times New Roman"/>
        </w:rPr>
        <w:t>еским (особым) досудебным произ</w:t>
      </w:r>
      <w:r w:rsidRPr="00D75047">
        <w:rPr>
          <w:rFonts w:ascii="Times New Roman" w:hAnsi="Times New Roman" w:cs="Times New Roman"/>
        </w:rPr>
        <w:t xml:space="preserve">водством, предмет, цель и отчасти порядок которого предопределяются содержанием судебного решения. </w:t>
      </w:r>
    </w:p>
    <w:p w14:paraId="4EB62BC5" w14:textId="0965FAED" w:rsidR="000021A7" w:rsidRPr="00D75047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D75047">
        <w:rPr>
          <w:rFonts w:ascii="Times New Roman" w:hAnsi="Times New Roman" w:cs="Times New Roman"/>
        </w:rPr>
        <w:t>Ключевые слова: возвращение уголовного дела прокурору, дополнительное расследование, прокурор, органы расследования, особое производство</w:t>
      </w:r>
      <w:r w:rsidR="00367326">
        <w:rPr>
          <w:rFonts w:ascii="Times New Roman" w:hAnsi="Times New Roman" w:cs="Times New Roman"/>
        </w:rPr>
        <w:t>.</w:t>
      </w:r>
    </w:p>
    <w:p w14:paraId="3DBA0BF8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</w:p>
    <w:p w14:paraId="18EAD44E" w14:textId="77777777" w:rsidR="000021A7" w:rsidRPr="00D7504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D75047">
        <w:rPr>
          <w:rFonts w:ascii="Times New Roman" w:hAnsi="Times New Roman" w:cs="Times New Roman"/>
          <w:b/>
          <w:bCs/>
          <w:color w:val="000000"/>
        </w:rPr>
        <w:t xml:space="preserve">Луговик В. Ф., </w:t>
      </w:r>
      <w:proofErr w:type="spellStart"/>
      <w:r w:rsidRPr="00D75047">
        <w:rPr>
          <w:rFonts w:ascii="Times New Roman" w:hAnsi="Times New Roman" w:cs="Times New Roman"/>
          <w:b/>
          <w:bCs/>
          <w:color w:val="000000"/>
        </w:rPr>
        <w:t>Сургутсков</w:t>
      </w:r>
      <w:proofErr w:type="spellEnd"/>
      <w:r w:rsidRPr="00D75047">
        <w:rPr>
          <w:rFonts w:ascii="Times New Roman" w:hAnsi="Times New Roman" w:cs="Times New Roman"/>
          <w:b/>
          <w:bCs/>
          <w:color w:val="000000"/>
        </w:rPr>
        <w:t xml:space="preserve"> В. И. Функции и задачи МВД России: соотношение и проблемы конкретизации</w:t>
      </w:r>
    </w:p>
    <w:p w14:paraId="21A95576" w14:textId="77777777" w:rsidR="00367326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Основной целью исследования является разработка на основе критического анализа нормативных правовых актов, специализированной юридической литературы предложений, направленных на уто</w:t>
      </w:r>
      <w:r w:rsidR="00367326">
        <w:rPr>
          <w:rFonts w:ascii="Times New Roman" w:hAnsi="Times New Roman" w:cs="Times New Roman"/>
        </w:rPr>
        <w:t>чнение функций и задач Министер</w:t>
      </w:r>
      <w:r w:rsidRPr="00D75047">
        <w:rPr>
          <w:rFonts w:ascii="Times New Roman" w:hAnsi="Times New Roman" w:cs="Times New Roman"/>
        </w:rPr>
        <w:t>ства внутренних дел Российской Федерации. Значительный круг полицейских пол</w:t>
      </w:r>
      <w:r w:rsidR="00367326">
        <w:rPr>
          <w:rFonts w:ascii="Times New Roman" w:hAnsi="Times New Roman" w:cs="Times New Roman"/>
        </w:rPr>
        <w:t>номочий МВД России позволяет на</w:t>
      </w:r>
      <w:r w:rsidRPr="00D75047">
        <w:rPr>
          <w:rFonts w:ascii="Times New Roman" w:hAnsi="Times New Roman" w:cs="Times New Roman"/>
        </w:rPr>
        <w:t xml:space="preserve">зывать его основным, но не единственным субъектом, на которого должны быть возложены функции по выработке и реализации государственной политики, функции по нормативному правовому </w:t>
      </w:r>
      <w:r w:rsidR="00367326">
        <w:rPr>
          <w:rFonts w:ascii="Times New Roman" w:hAnsi="Times New Roman" w:cs="Times New Roman"/>
        </w:rPr>
        <w:t>регулированию, правоприменитель</w:t>
      </w:r>
      <w:r w:rsidRPr="00D75047">
        <w:rPr>
          <w:rFonts w:ascii="Times New Roman" w:hAnsi="Times New Roman" w:cs="Times New Roman"/>
        </w:rPr>
        <w:t>ные функции и функции по контролю и надзору в сфере внутренних дел. Выявлен су</w:t>
      </w:r>
      <w:r w:rsidR="00367326">
        <w:rPr>
          <w:rFonts w:ascii="Times New Roman" w:hAnsi="Times New Roman" w:cs="Times New Roman"/>
        </w:rPr>
        <w:t>щественный правовой пробел в пе</w:t>
      </w:r>
      <w:r w:rsidRPr="00D75047">
        <w:rPr>
          <w:rFonts w:ascii="Times New Roman" w:hAnsi="Times New Roman" w:cs="Times New Roman"/>
        </w:rPr>
        <w:t xml:space="preserve">речне закрепленных в статье 2 Федерального закона от 7 февраля 2011 г. № 3-ФЗ «О полиции» основных направлений ее деятельности. </w:t>
      </w:r>
    </w:p>
    <w:p w14:paraId="03DF79F3" w14:textId="56BA3DBD" w:rsidR="000021A7" w:rsidRPr="00D75047" w:rsidRDefault="00D7504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  <w:r w:rsidRPr="00367326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функции, задачи, сфера внутренних дел, полицейская деятельность, МВД России, полицейские органы, органы внутренних дел, полиция</w:t>
      </w:r>
      <w:r w:rsidR="00367326">
        <w:rPr>
          <w:rFonts w:ascii="Times New Roman" w:hAnsi="Times New Roman" w:cs="Times New Roman"/>
        </w:rPr>
        <w:t>.</w:t>
      </w:r>
    </w:p>
    <w:p w14:paraId="2569F60C" w14:textId="77777777" w:rsidR="000021A7" w:rsidRDefault="000021A7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41DF6E60" w14:textId="77777777" w:rsidR="00367326" w:rsidRPr="00D75047" w:rsidRDefault="00367326" w:rsidP="000021A7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color w:val="000000"/>
        </w:rPr>
      </w:pPr>
    </w:p>
    <w:p w14:paraId="613893BB" w14:textId="77777777" w:rsidR="000021A7" w:rsidRPr="00D75047" w:rsidRDefault="000021A7" w:rsidP="000021A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D75047">
        <w:rPr>
          <w:rFonts w:ascii="Times New Roman" w:hAnsi="Times New Roman" w:cs="Times New Roman"/>
          <w:b/>
          <w:bCs/>
          <w:iCs/>
          <w:color w:val="000000"/>
        </w:rPr>
        <w:lastRenderedPageBreak/>
        <w:t xml:space="preserve">Агапов О. Д., </w:t>
      </w:r>
      <w:proofErr w:type="spellStart"/>
      <w:r w:rsidRPr="00D75047">
        <w:rPr>
          <w:rFonts w:ascii="Times New Roman" w:hAnsi="Times New Roman" w:cs="Times New Roman"/>
          <w:b/>
          <w:bCs/>
          <w:iCs/>
          <w:color w:val="000000"/>
        </w:rPr>
        <w:t>Рашкин</w:t>
      </w:r>
      <w:proofErr w:type="spellEnd"/>
      <w:r w:rsidRPr="00D75047">
        <w:rPr>
          <w:rFonts w:ascii="Times New Roman" w:hAnsi="Times New Roman" w:cs="Times New Roman"/>
          <w:b/>
          <w:bCs/>
          <w:iCs/>
          <w:color w:val="000000"/>
        </w:rPr>
        <w:t xml:space="preserve"> М. Н. Образ России: экзистенциально-трансцедентальный дискурс</w:t>
      </w:r>
    </w:p>
    <w:p w14:paraId="30DDE4E4" w14:textId="77777777" w:rsidR="00367326" w:rsidRDefault="00D75047" w:rsidP="000021A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>Статья посвящена выяснению оснований и пределов экзистенциально-трансценд</w:t>
      </w:r>
      <w:r w:rsidR="00367326">
        <w:rPr>
          <w:rFonts w:ascii="Times New Roman" w:hAnsi="Times New Roman" w:cs="Times New Roman"/>
        </w:rPr>
        <w:t>ентального подхода к образу Рос</w:t>
      </w:r>
      <w:r w:rsidRPr="00D75047">
        <w:rPr>
          <w:rFonts w:ascii="Times New Roman" w:hAnsi="Times New Roman" w:cs="Times New Roman"/>
        </w:rPr>
        <w:t>сии. Данные образы, создаваемые в поле экзистенциального дискурса, способны бы</w:t>
      </w:r>
      <w:r w:rsidR="00367326">
        <w:rPr>
          <w:rFonts w:ascii="Times New Roman" w:hAnsi="Times New Roman" w:cs="Times New Roman"/>
        </w:rPr>
        <w:t xml:space="preserve">ть эвристическим и </w:t>
      </w:r>
      <w:proofErr w:type="spellStart"/>
      <w:r w:rsidR="00367326">
        <w:rPr>
          <w:rFonts w:ascii="Times New Roman" w:hAnsi="Times New Roman" w:cs="Times New Roman"/>
        </w:rPr>
        <w:t>побудительно</w:t>
      </w:r>
      <w:r w:rsidRPr="00D75047">
        <w:rPr>
          <w:rFonts w:ascii="Times New Roman" w:hAnsi="Times New Roman" w:cs="Times New Roman"/>
        </w:rPr>
        <w:t>творческим</w:t>
      </w:r>
      <w:proofErr w:type="spellEnd"/>
      <w:r w:rsidRPr="00D75047">
        <w:rPr>
          <w:rFonts w:ascii="Times New Roman" w:hAnsi="Times New Roman" w:cs="Times New Roman"/>
        </w:rPr>
        <w:t xml:space="preserve"> основанием как для развития российской политической нации в целом, так и для каждого гражданина России. Экзистенциально-трансцендентальный образ России не равен представлению о ней, ибо образы рождаются спонтанно из стихии исторической жизни, полны трансцендентальными смыслами, которые </w:t>
      </w:r>
      <w:proofErr w:type="spellStart"/>
      <w:r w:rsidRPr="00D75047">
        <w:rPr>
          <w:rFonts w:ascii="Times New Roman" w:hAnsi="Times New Roman" w:cs="Times New Roman"/>
        </w:rPr>
        <w:t>опредметить</w:t>
      </w:r>
      <w:proofErr w:type="spellEnd"/>
      <w:r w:rsidRPr="00D75047">
        <w:rPr>
          <w:rFonts w:ascii="Times New Roman" w:hAnsi="Times New Roman" w:cs="Times New Roman"/>
        </w:rPr>
        <w:t xml:space="preserve"> до конца невозможно, тогда как представления конституируются в рамках специально организованной деятельности </w:t>
      </w:r>
      <w:r w:rsidR="00367326">
        <w:rPr>
          <w:rFonts w:ascii="Times New Roman" w:hAnsi="Times New Roman" w:cs="Times New Roman"/>
        </w:rPr>
        <w:t>философов и ученых. Каждое пред</w:t>
      </w:r>
      <w:r w:rsidRPr="00D75047">
        <w:rPr>
          <w:rFonts w:ascii="Times New Roman" w:hAnsi="Times New Roman" w:cs="Times New Roman"/>
        </w:rPr>
        <w:t>ставление имеет основания и пределы, а образ трансцендентально-</w:t>
      </w:r>
      <w:proofErr w:type="spellStart"/>
      <w:r w:rsidRPr="00D75047">
        <w:rPr>
          <w:rFonts w:ascii="Times New Roman" w:hAnsi="Times New Roman" w:cs="Times New Roman"/>
        </w:rPr>
        <w:t>мистериален</w:t>
      </w:r>
      <w:proofErr w:type="spellEnd"/>
      <w:r w:rsidRPr="00D75047">
        <w:rPr>
          <w:rFonts w:ascii="Times New Roman" w:hAnsi="Times New Roman" w:cs="Times New Roman"/>
        </w:rPr>
        <w:t xml:space="preserve">, отсылает к вечности и бессмертию. Образ России — предмет переживания, осмысления и воплощения российской гражданской политической нации как своей субъектной экзистенциально заданной судьбы, разрешаемой в духовной практике </w:t>
      </w:r>
      <w:proofErr w:type="spellStart"/>
      <w:r w:rsidRPr="00D75047">
        <w:rPr>
          <w:rFonts w:ascii="Times New Roman" w:hAnsi="Times New Roman" w:cs="Times New Roman"/>
        </w:rPr>
        <w:t>предстояния</w:t>
      </w:r>
      <w:proofErr w:type="spellEnd"/>
      <w:r w:rsidRPr="00D75047">
        <w:rPr>
          <w:rFonts w:ascii="Times New Roman" w:hAnsi="Times New Roman" w:cs="Times New Roman"/>
        </w:rPr>
        <w:t xml:space="preserve"> и </w:t>
      </w:r>
      <w:proofErr w:type="spellStart"/>
      <w:r w:rsidRPr="00D75047">
        <w:rPr>
          <w:rFonts w:ascii="Times New Roman" w:hAnsi="Times New Roman" w:cs="Times New Roman"/>
        </w:rPr>
        <w:t>самостояния</w:t>
      </w:r>
      <w:proofErr w:type="spellEnd"/>
      <w:r w:rsidRPr="00D75047">
        <w:rPr>
          <w:rFonts w:ascii="Times New Roman" w:hAnsi="Times New Roman" w:cs="Times New Roman"/>
        </w:rPr>
        <w:t xml:space="preserve">. В рамках исторического бытия образ России всегда </w:t>
      </w:r>
      <w:proofErr w:type="gramStart"/>
      <w:r w:rsidRPr="00D75047">
        <w:rPr>
          <w:rFonts w:ascii="Times New Roman" w:hAnsi="Times New Roman" w:cs="Times New Roman"/>
        </w:rPr>
        <w:t>до-определяется</w:t>
      </w:r>
      <w:proofErr w:type="gramEnd"/>
      <w:r w:rsidRPr="00D75047">
        <w:rPr>
          <w:rFonts w:ascii="Times New Roman" w:hAnsi="Times New Roman" w:cs="Times New Roman"/>
        </w:rPr>
        <w:t xml:space="preserve">, переходя из потенциального в актуальное, что выводит российский культурно-цивилизационный тип на качественно новый уровень собственного развития. </w:t>
      </w:r>
    </w:p>
    <w:p w14:paraId="6D10F2BD" w14:textId="3EE0C681" w:rsidR="000021A7" w:rsidRPr="00D75047" w:rsidRDefault="00D75047" w:rsidP="000021A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367326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образ России, социальная философия, цивилизационный реализм, экзистенциальный подход, </w:t>
      </w:r>
      <w:proofErr w:type="spellStart"/>
      <w:r w:rsidRPr="00D75047">
        <w:rPr>
          <w:rFonts w:ascii="Times New Roman" w:hAnsi="Times New Roman" w:cs="Times New Roman"/>
        </w:rPr>
        <w:t>трансценденция</w:t>
      </w:r>
      <w:proofErr w:type="spellEnd"/>
      <w:r w:rsidRPr="00D75047">
        <w:rPr>
          <w:rFonts w:ascii="Times New Roman" w:hAnsi="Times New Roman" w:cs="Times New Roman"/>
        </w:rPr>
        <w:t>, дискурс, государство-цивилизация, семиотика</w:t>
      </w:r>
      <w:r w:rsidR="00367326">
        <w:rPr>
          <w:rFonts w:ascii="Times New Roman" w:hAnsi="Times New Roman" w:cs="Times New Roman"/>
        </w:rPr>
        <w:t>.</w:t>
      </w:r>
    </w:p>
    <w:p w14:paraId="3E3D2855" w14:textId="77777777" w:rsidR="000021A7" w:rsidRPr="00D75047" w:rsidRDefault="000021A7" w:rsidP="000021A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</w:p>
    <w:p w14:paraId="528856CE" w14:textId="77777777" w:rsidR="000021A7" w:rsidRPr="00D75047" w:rsidRDefault="000021A7" w:rsidP="000021A7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iCs/>
          <w:color w:val="000000"/>
        </w:rPr>
      </w:pPr>
      <w:r w:rsidRPr="00D75047">
        <w:rPr>
          <w:rFonts w:ascii="Times New Roman" w:hAnsi="Times New Roman" w:cs="Times New Roman"/>
          <w:b/>
          <w:bCs/>
          <w:iCs/>
          <w:color w:val="000000"/>
        </w:rPr>
        <w:t xml:space="preserve">Денисенко С. В. Глобальное общество в поиске глобального </w:t>
      </w:r>
      <w:proofErr w:type="spellStart"/>
      <w:r w:rsidRPr="00D75047">
        <w:rPr>
          <w:rFonts w:ascii="Times New Roman" w:hAnsi="Times New Roman" w:cs="Times New Roman"/>
          <w:b/>
          <w:bCs/>
          <w:iCs/>
          <w:color w:val="000000"/>
        </w:rPr>
        <w:t>этоса</w:t>
      </w:r>
      <w:proofErr w:type="spellEnd"/>
    </w:p>
    <w:p w14:paraId="088EB718" w14:textId="77777777" w:rsidR="00367326" w:rsidRDefault="00D75047" w:rsidP="003E0134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</w:rPr>
      </w:pPr>
      <w:r w:rsidRPr="00D75047">
        <w:rPr>
          <w:rFonts w:ascii="Times New Roman" w:hAnsi="Times New Roman" w:cs="Times New Roman"/>
        </w:rPr>
        <w:t xml:space="preserve">Статья посвящена процессу оформления глобального </w:t>
      </w:r>
      <w:proofErr w:type="spellStart"/>
      <w:r w:rsidRPr="00D75047">
        <w:rPr>
          <w:rFonts w:ascii="Times New Roman" w:hAnsi="Times New Roman" w:cs="Times New Roman"/>
        </w:rPr>
        <w:t>этоса</w:t>
      </w:r>
      <w:proofErr w:type="spellEnd"/>
      <w:r w:rsidRPr="00D75047">
        <w:rPr>
          <w:rFonts w:ascii="Times New Roman" w:hAnsi="Times New Roman" w:cs="Times New Roman"/>
        </w:rPr>
        <w:t xml:space="preserve"> в условиях глобализации. </w:t>
      </w:r>
      <w:r w:rsidR="00367326">
        <w:rPr>
          <w:rFonts w:ascii="Times New Roman" w:hAnsi="Times New Roman" w:cs="Times New Roman"/>
        </w:rPr>
        <w:t>Предметом исследования стали мо</w:t>
      </w:r>
      <w:r w:rsidRPr="00D75047">
        <w:rPr>
          <w:rFonts w:ascii="Times New Roman" w:hAnsi="Times New Roman" w:cs="Times New Roman"/>
        </w:rPr>
        <w:t xml:space="preserve">ральные явления, существующие в различных культурно-исторических сферах </w:t>
      </w:r>
      <w:proofErr w:type="spellStart"/>
      <w:r w:rsidRPr="00D75047">
        <w:rPr>
          <w:rFonts w:ascii="Times New Roman" w:hAnsi="Times New Roman" w:cs="Times New Roman"/>
        </w:rPr>
        <w:t>глобализо</w:t>
      </w:r>
      <w:r w:rsidR="00367326">
        <w:rPr>
          <w:rFonts w:ascii="Times New Roman" w:hAnsi="Times New Roman" w:cs="Times New Roman"/>
        </w:rPr>
        <w:t>ванного</w:t>
      </w:r>
      <w:proofErr w:type="spellEnd"/>
      <w:r w:rsidR="00367326">
        <w:rPr>
          <w:rFonts w:ascii="Times New Roman" w:hAnsi="Times New Roman" w:cs="Times New Roman"/>
        </w:rPr>
        <w:t xml:space="preserve"> общества: религии, фило</w:t>
      </w:r>
      <w:r w:rsidRPr="00D75047">
        <w:rPr>
          <w:rFonts w:ascii="Times New Roman" w:hAnsi="Times New Roman" w:cs="Times New Roman"/>
        </w:rPr>
        <w:t xml:space="preserve">софии, деятельности международных организаций и профессиональной деятельности полиции. Автором проведен анализ моральных явлений современности и определены наиболее близкие глобальному </w:t>
      </w:r>
      <w:proofErr w:type="spellStart"/>
      <w:r w:rsidRPr="00D75047">
        <w:rPr>
          <w:rFonts w:ascii="Times New Roman" w:hAnsi="Times New Roman" w:cs="Times New Roman"/>
        </w:rPr>
        <w:t>этосу</w:t>
      </w:r>
      <w:proofErr w:type="spellEnd"/>
      <w:r w:rsidRPr="00D75047">
        <w:rPr>
          <w:rFonts w:ascii="Times New Roman" w:hAnsi="Times New Roman" w:cs="Times New Roman"/>
        </w:rPr>
        <w:t xml:space="preserve">. Отправной точкой глобального </w:t>
      </w:r>
      <w:proofErr w:type="spellStart"/>
      <w:r w:rsidRPr="00D75047">
        <w:rPr>
          <w:rFonts w:ascii="Times New Roman" w:hAnsi="Times New Roman" w:cs="Times New Roman"/>
        </w:rPr>
        <w:t>этоса</w:t>
      </w:r>
      <w:proofErr w:type="spellEnd"/>
      <w:r w:rsidRPr="00D75047">
        <w:rPr>
          <w:rFonts w:ascii="Times New Roman" w:hAnsi="Times New Roman" w:cs="Times New Roman"/>
        </w:rPr>
        <w:t xml:space="preserve"> признается нравственный потенциал мировых религий, представленный в форме золотого правила нравственности и межрелигиозного диалога. Наиболее приближены к содержанию глобального </w:t>
      </w:r>
      <w:proofErr w:type="spellStart"/>
      <w:r w:rsidRPr="00D75047">
        <w:rPr>
          <w:rFonts w:ascii="Times New Roman" w:hAnsi="Times New Roman" w:cs="Times New Roman"/>
        </w:rPr>
        <w:t>этоса</w:t>
      </w:r>
      <w:proofErr w:type="spellEnd"/>
      <w:r w:rsidRPr="00D75047">
        <w:rPr>
          <w:rFonts w:ascii="Times New Roman" w:hAnsi="Times New Roman" w:cs="Times New Roman"/>
        </w:rPr>
        <w:t xml:space="preserve"> общ</w:t>
      </w:r>
      <w:r w:rsidR="00367326">
        <w:rPr>
          <w:rFonts w:ascii="Times New Roman" w:hAnsi="Times New Roman" w:cs="Times New Roman"/>
        </w:rPr>
        <w:t>ечеловеческие ценности, деятель</w:t>
      </w:r>
      <w:r w:rsidRPr="00D75047">
        <w:rPr>
          <w:rFonts w:ascii="Times New Roman" w:hAnsi="Times New Roman" w:cs="Times New Roman"/>
        </w:rPr>
        <w:t>ность международных организаций и профессиональная мораль полиции. Новизна ана</w:t>
      </w:r>
      <w:r w:rsidR="00367326">
        <w:rPr>
          <w:rFonts w:ascii="Times New Roman" w:hAnsi="Times New Roman" w:cs="Times New Roman"/>
        </w:rPr>
        <w:t>лиза современных моральных явле</w:t>
      </w:r>
      <w:r w:rsidRPr="00D75047">
        <w:rPr>
          <w:rFonts w:ascii="Times New Roman" w:hAnsi="Times New Roman" w:cs="Times New Roman"/>
        </w:rPr>
        <w:t xml:space="preserve">ний состоит в утверждении профессиональной морали полиции в качестве прообраза и конкретно-исторической формы глобального </w:t>
      </w:r>
      <w:proofErr w:type="spellStart"/>
      <w:r w:rsidRPr="00D75047">
        <w:rPr>
          <w:rFonts w:ascii="Times New Roman" w:hAnsi="Times New Roman" w:cs="Times New Roman"/>
        </w:rPr>
        <w:t>этоса</w:t>
      </w:r>
      <w:proofErr w:type="spellEnd"/>
      <w:r w:rsidRPr="00D75047">
        <w:rPr>
          <w:rFonts w:ascii="Times New Roman" w:hAnsi="Times New Roman" w:cs="Times New Roman"/>
        </w:rPr>
        <w:t>.</w:t>
      </w:r>
    </w:p>
    <w:p w14:paraId="6C94186C" w14:textId="7BD6A9F0" w:rsidR="003E0134" w:rsidRPr="00D75047" w:rsidRDefault="00D75047" w:rsidP="003E0134">
      <w:pPr>
        <w:tabs>
          <w:tab w:val="left" w:pos="397"/>
          <w:tab w:val="right" w:leader="dot" w:pos="4819"/>
        </w:tabs>
        <w:suppressAutoHyphens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 w:cs="Times New Roman"/>
          <w:b/>
          <w:bCs/>
          <w:color w:val="000000"/>
        </w:rPr>
      </w:pPr>
      <w:r w:rsidRPr="00367326">
        <w:rPr>
          <w:rFonts w:ascii="Times New Roman" w:hAnsi="Times New Roman" w:cs="Times New Roman"/>
          <w:i/>
        </w:rPr>
        <w:t>Ключевые слова:</w:t>
      </w:r>
      <w:r w:rsidRPr="00D75047">
        <w:rPr>
          <w:rFonts w:ascii="Times New Roman" w:hAnsi="Times New Roman" w:cs="Times New Roman"/>
        </w:rPr>
        <w:t xml:space="preserve"> мораль, </w:t>
      </w:r>
      <w:proofErr w:type="spellStart"/>
      <w:r w:rsidRPr="00D75047">
        <w:rPr>
          <w:rFonts w:ascii="Times New Roman" w:hAnsi="Times New Roman" w:cs="Times New Roman"/>
        </w:rPr>
        <w:t>этос</w:t>
      </w:r>
      <w:proofErr w:type="spellEnd"/>
      <w:r w:rsidRPr="00D75047">
        <w:rPr>
          <w:rFonts w:ascii="Times New Roman" w:hAnsi="Times New Roman" w:cs="Times New Roman"/>
        </w:rPr>
        <w:t>, глобализация, Золотое правило нравственности, человечество, ценности, профессиональная мораль, полиция</w:t>
      </w:r>
      <w:r w:rsidR="00367326">
        <w:rPr>
          <w:rFonts w:ascii="Times New Roman" w:hAnsi="Times New Roman" w:cs="Times New Roman"/>
        </w:rPr>
        <w:t>.</w:t>
      </w:r>
      <w:bookmarkStart w:id="0" w:name="_GoBack"/>
      <w:bookmarkEnd w:id="0"/>
    </w:p>
    <w:sectPr w:rsidR="003E0134" w:rsidRPr="00D75047" w:rsidSect="00782C4E">
      <w:pgSz w:w="11906" w:h="16838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00000287" w:usb1="00000000" w:usb2="00000000" w:usb3="00000000" w:csb0="0000009F" w:csb1="00000000"/>
  </w:font>
  <w:font w:name="Myriad Pro Cond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">
    <w:panose1 w:val="00000000000000000000"/>
    <w:charset w:val="00"/>
    <w:family w:val="swiss"/>
    <w:notTrueType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0D"/>
    <w:rsid w:val="000021A7"/>
    <w:rsid w:val="00010978"/>
    <w:rsid w:val="00042B33"/>
    <w:rsid w:val="00064C09"/>
    <w:rsid w:val="00065DD3"/>
    <w:rsid w:val="0008536D"/>
    <w:rsid w:val="00085DCE"/>
    <w:rsid w:val="000D75A2"/>
    <w:rsid w:val="000F12D1"/>
    <w:rsid w:val="000F60C2"/>
    <w:rsid w:val="00100A3F"/>
    <w:rsid w:val="00143B66"/>
    <w:rsid w:val="00161C01"/>
    <w:rsid w:val="001A4388"/>
    <w:rsid w:val="001C2627"/>
    <w:rsid w:val="001C3801"/>
    <w:rsid w:val="00204AB1"/>
    <w:rsid w:val="002355D9"/>
    <w:rsid w:val="002B4A09"/>
    <w:rsid w:val="002F0055"/>
    <w:rsid w:val="00345F97"/>
    <w:rsid w:val="00367326"/>
    <w:rsid w:val="003D07F1"/>
    <w:rsid w:val="003E0134"/>
    <w:rsid w:val="0041223D"/>
    <w:rsid w:val="004269AF"/>
    <w:rsid w:val="00463605"/>
    <w:rsid w:val="00546041"/>
    <w:rsid w:val="0055040B"/>
    <w:rsid w:val="00593D3F"/>
    <w:rsid w:val="005A5F64"/>
    <w:rsid w:val="005B16AB"/>
    <w:rsid w:val="0066258D"/>
    <w:rsid w:val="00691D1E"/>
    <w:rsid w:val="006D276D"/>
    <w:rsid w:val="006D772F"/>
    <w:rsid w:val="006D7EE6"/>
    <w:rsid w:val="006F40E7"/>
    <w:rsid w:val="007317F9"/>
    <w:rsid w:val="007740F8"/>
    <w:rsid w:val="00782C4E"/>
    <w:rsid w:val="007D70E5"/>
    <w:rsid w:val="00841BA8"/>
    <w:rsid w:val="008661F1"/>
    <w:rsid w:val="00973F68"/>
    <w:rsid w:val="009A0650"/>
    <w:rsid w:val="00A03312"/>
    <w:rsid w:val="00BA362F"/>
    <w:rsid w:val="00BE5F8B"/>
    <w:rsid w:val="00BF3330"/>
    <w:rsid w:val="00C6005F"/>
    <w:rsid w:val="00C77B30"/>
    <w:rsid w:val="00CC275B"/>
    <w:rsid w:val="00D00CFB"/>
    <w:rsid w:val="00D17930"/>
    <w:rsid w:val="00D25884"/>
    <w:rsid w:val="00D6620D"/>
    <w:rsid w:val="00D75047"/>
    <w:rsid w:val="00E32DEF"/>
    <w:rsid w:val="00E868F7"/>
    <w:rsid w:val="00EA189E"/>
    <w:rsid w:val="00EC720E"/>
    <w:rsid w:val="00F140AC"/>
    <w:rsid w:val="00F95EDC"/>
    <w:rsid w:val="00FA16D9"/>
    <w:rsid w:val="00FE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97AE"/>
  <w15:chartTrackingRefBased/>
  <w15:docId w15:val="{7BE590CB-E4D9-4F3E-9208-3CBA38090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статьи"/>
    <w:basedOn w:val="a"/>
    <w:uiPriority w:val="99"/>
    <w:rsid w:val="0066258D"/>
    <w:pPr>
      <w:autoSpaceDE w:val="0"/>
      <w:autoSpaceDN w:val="0"/>
      <w:adjustRightInd w:val="0"/>
      <w:spacing w:after="0" w:line="288" w:lineRule="auto"/>
      <w:ind w:firstLine="397"/>
      <w:jc w:val="both"/>
      <w:textAlignment w:val="center"/>
    </w:pPr>
    <w:rPr>
      <w:rFonts w:ascii="Minion Pro" w:hAnsi="Minion Pro" w:cs="Minion Pro"/>
      <w:color w:val="000000"/>
      <w:sz w:val="21"/>
      <w:szCs w:val="21"/>
    </w:rPr>
  </w:style>
  <w:style w:type="paragraph" w:customStyle="1" w:styleId="a4">
    <w:name w:val="Содерж_рубрика"/>
    <w:basedOn w:val="a"/>
    <w:next w:val="a3"/>
    <w:uiPriority w:val="99"/>
    <w:rsid w:val="0066258D"/>
    <w:pPr>
      <w:autoSpaceDE w:val="0"/>
      <w:autoSpaceDN w:val="0"/>
      <w:adjustRightInd w:val="0"/>
      <w:spacing w:before="113" w:after="0" w:line="288" w:lineRule="auto"/>
      <w:textAlignment w:val="center"/>
    </w:pPr>
    <w:rPr>
      <w:rFonts w:ascii="Myriad Pro Cond" w:hAnsi="Myriad Pro Cond"/>
      <w:b/>
      <w:bCs/>
      <w:color w:val="000000"/>
      <w:sz w:val="20"/>
      <w:szCs w:val="20"/>
    </w:rPr>
  </w:style>
  <w:style w:type="paragraph" w:customStyle="1" w:styleId="a5">
    <w:name w:val="Содерж"/>
    <w:basedOn w:val="a"/>
    <w:next w:val="a3"/>
    <w:uiPriority w:val="99"/>
    <w:rsid w:val="0066258D"/>
    <w:pPr>
      <w:tabs>
        <w:tab w:val="left" w:pos="397"/>
        <w:tab w:val="right" w:leader="dot" w:pos="4819"/>
      </w:tabs>
      <w:autoSpaceDE w:val="0"/>
      <w:autoSpaceDN w:val="0"/>
      <w:adjustRightInd w:val="0"/>
      <w:spacing w:after="0" w:line="288" w:lineRule="auto"/>
      <w:ind w:left="397" w:hanging="170"/>
      <w:textAlignment w:val="center"/>
    </w:pPr>
    <w:rPr>
      <w:rFonts w:ascii="Myriad Pro Cond" w:hAnsi="Myriad Pro Cond"/>
      <w:color w:val="000000"/>
      <w:sz w:val="20"/>
      <w:szCs w:val="20"/>
    </w:rPr>
  </w:style>
  <w:style w:type="paragraph" w:customStyle="1" w:styleId="a6">
    <w:name w:val="Аннотация"/>
    <w:basedOn w:val="a3"/>
    <w:uiPriority w:val="99"/>
    <w:rsid w:val="00691D1E"/>
    <w:pPr>
      <w:spacing w:before="113" w:line="280" w:lineRule="atLeast"/>
      <w:ind w:firstLine="0"/>
    </w:pPr>
    <w:rPr>
      <w:rFonts w:ascii="Myriad Pro" w:hAnsi="Myriad Pro" w:cs="Myriad Pro"/>
      <w:sz w:val="18"/>
      <w:szCs w:val="18"/>
    </w:rPr>
  </w:style>
  <w:style w:type="paragraph" w:customStyle="1" w:styleId="a7">
    <w:name w:val="Ключевые"/>
    <w:basedOn w:val="a3"/>
    <w:uiPriority w:val="99"/>
    <w:rsid w:val="00691D1E"/>
    <w:pPr>
      <w:spacing w:before="113" w:line="280" w:lineRule="atLeast"/>
      <w:ind w:firstLine="0"/>
      <w:jc w:val="center"/>
    </w:pPr>
    <w:rPr>
      <w:rFonts w:ascii="Myriad Pro" w:hAnsi="Myriad Pro" w:cs="Myriad Pro"/>
      <w:sz w:val="18"/>
      <w:szCs w:val="18"/>
    </w:rPr>
  </w:style>
  <w:style w:type="paragraph" w:customStyle="1" w:styleId="Default">
    <w:name w:val="Default"/>
    <w:rsid w:val="00782C4E"/>
    <w:pPr>
      <w:autoSpaceDE w:val="0"/>
      <w:autoSpaceDN w:val="0"/>
      <w:adjustRightInd w:val="0"/>
      <w:spacing w:after="0" w:line="240" w:lineRule="auto"/>
    </w:pPr>
    <w:rPr>
      <w:rFonts w:ascii="Myriad Pro Cond" w:hAnsi="Myriad Pro Cond" w:cs="Myriad Pro C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9D207-6296-4CB9-AD16-2BC3E3E53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22</Pages>
  <Words>11267</Words>
  <Characters>64227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Ramec</dc:creator>
  <cp:keywords/>
  <dc:description/>
  <cp:lastModifiedBy>Рудьман Д.С</cp:lastModifiedBy>
  <cp:revision>51</cp:revision>
  <dcterms:created xsi:type="dcterms:W3CDTF">2022-06-10T06:33:00Z</dcterms:created>
  <dcterms:modified xsi:type="dcterms:W3CDTF">2025-12-14T13:26:00Z</dcterms:modified>
</cp:coreProperties>
</file>