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4ED5A" w14:textId="59B6380B" w:rsidR="0066258D" w:rsidRPr="00E02284" w:rsidRDefault="00E02284" w:rsidP="00345F97">
      <w:pPr>
        <w:pStyle w:val="a3"/>
        <w:spacing w:line="240" w:lineRule="auto"/>
        <w:ind w:firstLine="0"/>
        <w:jc w:val="left"/>
        <w:rPr>
          <w:rFonts w:ascii="Times New Roman" w:hAnsi="Times New Roman" w:cs="Times New Roman"/>
          <w:b/>
          <w:bCs/>
          <w:color w:val="auto"/>
          <w:sz w:val="28"/>
          <w:szCs w:val="28"/>
        </w:rPr>
      </w:pPr>
      <w:r w:rsidRPr="00E02284">
        <w:rPr>
          <w:rFonts w:ascii="Times New Roman" w:hAnsi="Times New Roman" w:cs="Times New Roman"/>
          <w:b/>
          <w:bCs/>
          <w:color w:val="auto"/>
          <w:sz w:val="28"/>
          <w:szCs w:val="28"/>
        </w:rPr>
        <w:t>2024</w:t>
      </w:r>
      <w:r w:rsidR="00782C4E" w:rsidRPr="00E02284">
        <w:rPr>
          <w:rFonts w:ascii="Times New Roman" w:hAnsi="Times New Roman" w:cs="Times New Roman"/>
          <w:b/>
          <w:bCs/>
          <w:color w:val="auto"/>
          <w:sz w:val="28"/>
          <w:szCs w:val="28"/>
        </w:rPr>
        <w:t xml:space="preserve">. </w:t>
      </w:r>
      <w:r w:rsidR="0066258D" w:rsidRPr="00E02284">
        <w:rPr>
          <w:rFonts w:ascii="Times New Roman" w:hAnsi="Times New Roman" w:cs="Times New Roman"/>
          <w:b/>
          <w:bCs/>
          <w:color w:val="auto"/>
          <w:sz w:val="28"/>
          <w:szCs w:val="28"/>
        </w:rPr>
        <w:t>№ 1</w:t>
      </w:r>
      <w:r w:rsidR="00B36A28" w:rsidRPr="00E02284">
        <w:rPr>
          <w:rFonts w:ascii="Times New Roman" w:hAnsi="Times New Roman" w:cs="Times New Roman"/>
          <w:b/>
          <w:bCs/>
          <w:color w:val="auto"/>
          <w:sz w:val="28"/>
          <w:szCs w:val="28"/>
        </w:rPr>
        <w:t xml:space="preserve"> </w:t>
      </w:r>
      <w:r w:rsidRPr="00E02284">
        <w:rPr>
          <w:rFonts w:ascii="Times New Roman" w:hAnsi="Times New Roman" w:cs="Times New Roman"/>
          <w:b/>
          <w:bCs/>
          <w:color w:val="auto"/>
          <w:sz w:val="28"/>
          <w:szCs w:val="28"/>
        </w:rPr>
        <w:t>(92</w:t>
      </w:r>
      <w:r w:rsidR="0066258D" w:rsidRPr="00E02284">
        <w:rPr>
          <w:rFonts w:ascii="Times New Roman" w:hAnsi="Times New Roman" w:cs="Times New Roman"/>
          <w:b/>
          <w:bCs/>
          <w:color w:val="auto"/>
          <w:sz w:val="28"/>
          <w:szCs w:val="28"/>
        </w:rPr>
        <w:t>)</w:t>
      </w:r>
    </w:p>
    <w:p w14:paraId="4F75B614" w14:textId="6A1C906B" w:rsidR="001C2627" w:rsidRPr="00E02284" w:rsidRDefault="0066258D" w:rsidP="00345F97">
      <w:pPr>
        <w:spacing w:after="0" w:line="240" w:lineRule="auto"/>
        <w:jc w:val="center"/>
        <w:rPr>
          <w:rFonts w:ascii="Times New Roman" w:hAnsi="Times New Roman" w:cs="Times New Roman"/>
          <w:b/>
          <w:bCs/>
        </w:rPr>
      </w:pPr>
      <w:r w:rsidRPr="00E02284">
        <w:rPr>
          <w:rFonts w:ascii="Times New Roman" w:hAnsi="Times New Roman" w:cs="Times New Roman"/>
          <w:b/>
          <w:bCs/>
        </w:rPr>
        <w:t>Содержание</w:t>
      </w:r>
    </w:p>
    <w:p w14:paraId="0BC64483" w14:textId="77777777" w:rsidR="00782C4E" w:rsidRPr="00E02284" w:rsidRDefault="00782C4E" w:rsidP="00345F97">
      <w:pPr>
        <w:spacing w:after="0" w:line="240" w:lineRule="auto"/>
        <w:jc w:val="center"/>
        <w:rPr>
          <w:rFonts w:ascii="Times New Roman" w:hAnsi="Times New Roman" w:cs="Times New Roman"/>
          <w:b/>
          <w:bCs/>
        </w:rPr>
      </w:pPr>
    </w:p>
    <w:p w14:paraId="05660567" w14:textId="77777777" w:rsidR="0066258D" w:rsidRPr="00E02284" w:rsidRDefault="0066258D" w:rsidP="00782C4E">
      <w:pPr>
        <w:autoSpaceDE w:val="0"/>
        <w:autoSpaceDN w:val="0"/>
        <w:adjustRightInd w:val="0"/>
        <w:spacing w:after="0" w:line="240" w:lineRule="auto"/>
        <w:jc w:val="both"/>
        <w:textAlignment w:val="center"/>
        <w:rPr>
          <w:rFonts w:ascii="Times New Roman" w:hAnsi="Times New Roman" w:cs="Times New Roman"/>
          <w:b/>
          <w:bCs/>
        </w:rPr>
      </w:pPr>
      <w:r w:rsidRPr="00E02284">
        <w:rPr>
          <w:rFonts w:ascii="Times New Roman" w:hAnsi="Times New Roman" w:cs="Times New Roman"/>
          <w:b/>
          <w:bCs/>
          <w:caps/>
        </w:rPr>
        <w:t>Юридические науки</w:t>
      </w:r>
    </w:p>
    <w:p w14:paraId="35E9EB6E" w14:textId="77777777" w:rsidR="0066258D" w:rsidRPr="00E02284" w:rsidRDefault="0066258D" w:rsidP="00782C4E">
      <w:pPr>
        <w:autoSpaceDE w:val="0"/>
        <w:autoSpaceDN w:val="0"/>
        <w:adjustRightInd w:val="0"/>
        <w:spacing w:after="0" w:line="240" w:lineRule="auto"/>
        <w:jc w:val="both"/>
        <w:textAlignment w:val="center"/>
        <w:rPr>
          <w:rFonts w:ascii="Times New Roman" w:hAnsi="Times New Roman" w:cs="Times New Roman"/>
          <w:b/>
          <w:bCs/>
        </w:rPr>
      </w:pPr>
      <w:r w:rsidRPr="00E02284">
        <w:rPr>
          <w:rFonts w:ascii="Times New Roman" w:hAnsi="Times New Roman" w:cs="Times New Roman"/>
          <w:b/>
          <w:bCs/>
        </w:rPr>
        <w:t>Противодействие правонарушающему поведению</w:t>
      </w:r>
    </w:p>
    <w:p w14:paraId="471610F6" w14:textId="77777777" w:rsidR="00E02284" w:rsidRPr="00E02284" w:rsidRDefault="00E02284" w:rsidP="00E02284">
      <w:pPr>
        <w:suppressAutoHyphens/>
        <w:autoSpaceDE w:val="0"/>
        <w:autoSpaceDN w:val="0"/>
        <w:adjustRightInd w:val="0"/>
        <w:spacing w:after="0" w:line="240" w:lineRule="auto"/>
        <w:ind w:firstLine="426"/>
        <w:jc w:val="both"/>
        <w:textAlignment w:val="center"/>
        <w:rPr>
          <w:rFonts w:ascii="Times New Roman" w:hAnsi="Times New Roman" w:cs="Times New Roman"/>
          <w:bCs/>
        </w:rPr>
      </w:pPr>
      <w:r w:rsidRPr="00E02284">
        <w:rPr>
          <w:rFonts w:ascii="Times New Roman" w:hAnsi="Times New Roman" w:cs="Times New Roman"/>
          <w:b/>
          <w:bCs/>
        </w:rPr>
        <w:t>Ларичев В. Д., Панкратьев А. Н.</w:t>
      </w:r>
      <w:r w:rsidRPr="00E02284">
        <w:rPr>
          <w:rFonts w:ascii="Times New Roman" w:hAnsi="Times New Roman" w:cs="Times New Roman"/>
          <w:bCs/>
        </w:rPr>
        <w:t xml:space="preserve"> Учет налоговых преступлений на современном этапе</w:t>
      </w:r>
    </w:p>
    <w:p w14:paraId="3495937F" w14:textId="77777777" w:rsidR="00E02284" w:rsidRPr="00E02284" w:rsidRDefault="00E02284" w:rsidP="00E02284">
      <w:pPr>
        <w:suppressAutoHyphens/>
        <w:autoSpaceDE w:val="0"/>
        <w:autoSpaceDN w:val="0"/>
        <w:adjustRightInd w:val="0"/>
        <w:spacing w:after="0" w:line="240" w:lineRule="auto"/>
        <w:ind w:firstLine="426"/>
        <w:jc w:val="both"/>
        <w:textAlignment w:val="center"/>
        <w:rPr>
          <w:rFonts w:ascii="Times New Roman" w:hAnsi="Times New Roman" w:cs="Times New Roman"/>
          <w:bCs/>
        </w:rPr>
      </w:pPr>
      <w:r w:rsidRPr="00E02284">
        <w:rPr>
          <w:rFonts w:ascii="Times New Roman" w:hAnsi="Times New Roman" w:cs="Times New Roman"/>
          <w:b/>
          <w:bCs/>
        </w:rPr>
        <w:t xml:space="preserve">Попов И. В. </w:t>
      </w:r>
      <w:r w:rsidRPr="00E02284">
        <w:rPr>
          <w:rFonts w:ascii="Times New Roman" w:hAnsi="Times New Roman" w:cs="Times New Roman"/>
          <w:bCs/>
        </w:rPr>
        <w:t>Хищение лесных насаждений путем рубки</w:t>
      </w:r>
    </w:p>
    <w:p w14:paraId="694838B7" w14:textId="77777777" w:rsidR="00E02284" w:rsidRPr="00E02284" w:rsidRDefault="00E02284" w:rsidP="00E02284">
      <w:pPr>
        <w:suppressAutoHyphens/>
        <w:autoSpaceDE w:val="0"/>
        <w:autoSpaceDN w:val="0"/>
        <w:adjustRightInd w:val="0"/>
        <w:spacing w:after="0" w:line="240" w:lineRule="auto"/>
        <w:ind w:firstLine="426"/>
        <w:jc w:val="both"/>
        <w:textAlignment w:val="center"/>
        <w:rPr>
          <w:rFonts w:ascii="Times New Roman" w:hAnsi="Times New Roman" w:cs="Times New Roman"/>
          <w:bCs/>
        </w:rPr>
      </w:pPr>
      <w:proofErr w:type="spellStart"/>
      <w:r w:rsidRPr="00E02284">
        <w:rPr>
          <w:rFonts w:ascii="Times New Roman" w:hAnsi="Times New Roman" w:cs="Times New Roman"/>
          <w:b/>
          <w:bCs/>
        </w:rPr>
        <w:t>Шайденко</w:t>
      </w:r>
      <w:proofErr w:type="spellEnd"/>
      <w:r w:rsidRPr="00E02284">
        <w:rPr>
          <w:rFonts w:ascii="Times New Roman" w:hAnsi="Times New Roman" w:cs="Times New Roman"/>
          <w:b/>
          <w:bCs/>
        </w:rPr>
        <w:t xml:space="preserve"> Д. А.</w:t>
      </w:r>
      <w:r w:rsidRPr="00E02284">
        <w:rPr>
          <w:rFonts w:ascii="Times New Roman" w:hAnsi="Times New Roman" w:cs="Times New Roman"/>
          <w:bCs/>
        </w:rPr>
        <w:t xml:space="preserve"> Разграничение сущностей, выражаемых категорией «задержание», в российском законодательстве</w:t>
      </w:r>
    </w:p>
    <w:p w14:paraId="12B4AC8F" w14:textId="77777777" w:rsidR="00E02284" w:rsidRPr="00E02284" w:rsidRDefault="00E02284" w:rsidP="00E02284">
      <w:pPr>
        <w:suppressAutoHyphens/>
        <w:autoSpaceDE w:val="0"/>
        <w:autoSpaceDN w:val="0"/>
        <w:adjustRightInd w:val="0"/>
        <w:spacing w:after="0" w:line="240" w:lineRule="auto"/>
        <w:ind w:firstLine="426"/>
        <w:jc w:val="both"/>
        <w:textAlignment w:val="center"/>
        <w:rPr>
          <w:rFonts w:ascii="Times New Roman" w:hAnsi="Times New Roman" w:cs="Times New Roman"/>
          <w:bCs/>
        </w:rPr>
      </w:pPr>
      <w:r w:rsidRPr="00E02284">
        <w:rPr>
          <w:rFonts w:ascii="Times New Roman" w:hAnsi="Times New Roman" w:cs="Times New Roman"/>
          <w:b/>
          <w:bCs/>
        </w:rPr>
        <w:t>Бондарева А. А.</w:t>
      </w:r>
      <w:r w:rsidRPr="00E02284">
        <w:rPr>
          <w:rFonts w:ascii="Times New Roman" w:hAnsi="Times New Roman" w:cs="Times New Roman"/>
          <w:bCs/>
        </w:rPr>
        <w:t xml:space="preserve"> Особенности производства осмотра, обыска и выемки при расследовании преступлений в сфере нарушения миграционного законодательства</w:t>
      </w:r>
    </w:p>
    <w:p w14:paraId="503F12A8" w14:textId="77777777" w:rsidR="00782C4E" w:rsidRPr="00E02284" w:rsidRDefault="00782C4E" w:rsidP="00782C4E">
      <w:pPr>
        <w:suppressAutoHyphens/>
        <w:autoSpaceDE w:val="0"/>
        <w:autoSpaceDN w:val="0"/>
        <w:adjustRightInd w:val="0"/>
        <w:spacing w:after="0" w:line="240" w:lineRule="auto"/>
        <w:ind w:firstLine="426"/>
        <w:jc w:val="both"/>
        <w:textAlignment w:val="center"/>
        <w:rPr>
          <w:rFonts w:ascii="Times New Roman" w:hAnsi="Times New Roman" w:cs="Times New Roman"/>
        </w:rPr>
      </w:pPr>
    </w:p>
    <w:p w14:paraId="3F967EF5"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2454239F"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E02284">
        <w:rPr>
          <w:rFonts w:ascii="Times New Roman" w:hAnsi="Times New Roman" w:cs="Times New Roman"/>
          <w:b/>
          <w:bCs/>
          <w:color w:val="000000"/>
        </w:rPr>
        <w:t>Хилюта</w:t>
      </w:r>
      <w:proofErr w:type="spellEnd"/>
      <w:r w:rsidRPr="00E02284">
        <w:rPr>
          <w:rFonts w:ascii="Times New Roman" w:hAnsi="Times New Roman" w:cs="Times New Roman"/>
          <w:b/>
          <w:bCs/>
          <w:color w:val="000000"/>
        </w:rPr>
        <w:t xml:space="preserve"> В. В.</w:t>
      </w:r>
      <w:r w:rsidRPr="00E02284">
        <w:rPr>
          <w:rFonts w:ascii="Times New Roman" w:hAnsi="Times New Roman" w:cs="Times New Roman"/>
          <w:bCs/>
          <w:color w:val="000000"/>
        </w:rPr>
        <w:t xml:space="preserve"> Пределы понимания сущности уголовного права</w:t>
      </w:r>
    </w:p>
    <w:p w14:paraId="4AE75F21"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E02284">
        <w:rPr>
          <w:rFonts w:ascii="Times New Roman" w:hAnsi="Times New Roman" w:cs="Times New Roman"/>
          <w:b/>
          <w:bCs/>
          <w:color w:val="000000"/>
        </w:rPr>
        <w:t>Симоненко Д. А.</w:t>
      </w:r>
      <w:r w:rsidRPr="00E02284">
        <w:rPr>
          <w:rFonts w:ascii="Times New Roman" w:hAnsi="Times New Roman" w:cs="Times New Roman"/>
          <w:bCs/>
          <w:color w:val="000000"/>
        </w:rPr>
        <w:t xml:space="preserve"> Проблемы правовой регламентации защиты государством лиц, оказывающих конфиденциальное содействие оперативным подразделениям, в целях обеспечения их безопасности</w:t>
      </w:r>
    </w:p>
    <w:p w14:paraId="2939630F"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E02284">
        <w:rPr>
          <w:rFonts w:ascii="Times New Roman" w:hAnsi="Times New Roman" w:cs="Times New Roman"/>
          <w:b/>
          <w:bCs/>
          <w:color w:val="000000"/>
        </w:rPr>
        <w:t>Быданцев</w:t>
      </w:r>
      <w:proofErr w:type="spellEnd"/>
      <w:r w:rsidRPr="00E02284">
        <w:rPr>
          <w:rFonts w:ascii="Times New Roman" w:hAnsi="Times New Roman" w:cs="Times New Roman"/>
          <w:b/>
          <w:bCs/>
          <w:color w:val="000000"/>
        </w:rPr>
        <w:t xml:space="preserve"> Н. А.</w:t>
      </w:r>
      <w:r w:rsidRPr="00E02284">
        <w:rPr>
          <w:rFonts w:ascii="Times New Roman" w:hAnsi="Times New Roman" w:cs="Times New Roman"/>
          <w:bCs/>
          <w:color w:val="000000"/>
        </w:rPr>
        <w:t xml:space="preserve"> Законность в уголовном процессе как анти-аксиома, эволюционирующая вместе с правом и правовыми позициями высших судебных органов (часть 2)</w:t>
      </w:r>
    </w:p>
    <w:p w14:paraId="199A09C6"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E02284">
        <w:rPr>
          <w:rFonts w:ascii="Times New Roman" w:hAnsi="Times New Roman" w:cs="Times New Roman"/>
          <w:b/>
          <w:bCs/>
          <w:color w:val="000000"/>
        </w:rPr>
        <w:t>Слышалов</w:t>
      </w:r>
      <w:proofErr w:type="spellEnd"/>
      <w:r w:rsidRPr="00E02284">
        <w:rPr>
          <w:rFonts w:ascii="Times New Roman" w:hAnsi="Times New Roman" w:cs="Times New Roman"/>
          <w:b/>
          <w:bCs/>
          <w:color w:val="000000"/>
        </w:rPr>
        <w:t xml:space="preserve"> И. В., Андреев Е. Э.</w:t>
      </w:r>
      <w:r w:rsidRPr="00E02284">
        <w:rPr>
          <w:rFonts w:ascii="Times New Roman" w:hAnsi="Times New Roman" w:cs="Times New Roman"/>
          <w:bCs/>
          <w:color w:val="000000"/>
        </w:rPr>
        <w:t xml:space="preserve"> Правовые позиции международных органов по вопросам применения силы в ходе проведения специальных полицейских операций и их влияние на национальное законодате</w:t>
      </w:r>
      <w:bookmarkStart w:id="0" w:name="_GoBack"/>
      <w:bookmarkEnd w:id="0"/>
      <w:r w:rsidRPr="00E02284">
        <w:rPr>
          <w:rFonts w:ascii="Times New Roman" w:hAnsi="Times New Roman" w:cs="Times New Roman"/>
          <w:bCs/>
          <w:color w:val="000000"/>
        </w:rPr>
        <w:t>льство</w:t>
      </w:r>
    </w:p>
    <w:p w14:paraId="4575A3CE"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lang w:val="x-none"/>
        </w:rPr>
      </w:pPr>
      <w:r w:rsidRPr="00E02284">
        <w:rPr>
          <w:rFonts w:ascii="Times New Roman" w:hAnsi="Times New Roman" w:cs="Times New Roman"/>
          <w:b/>
          <w:bCs/>
          <w:iCs/>
          <w:color w:val="000000"/>
          <w:lang w:val="x-none"/>
        </w:rPr>
        <w:t xml:space="preserve">Герасименко </w:t>
      </w:r>
      <w:r w:rsidRPr="00E02284">
        <w:rPr>
          <w:rFonts w:ascii="Times New Roman" w:hAnsi="Times New Roman" w:cs="Times New Roman"/>
          <w:b/>
          <w:bCs/>
          <w:iCs/>
          <w:color w:val="000000"/>
        </w:rPr>
        <w:t xml:space="preserve">Ю. А. </w:t>
      </w:r>
      <w:r w:rsidRPr="00E02284">
        <w:rPr>
          <w:rFonts w:ascii="Times New Roman" w:hAnsi="Times New Roman" w:cs="Times New Roman"/>
          <w:bCs/>
          <w:iCs/>
          <w:color w:val="000000"/>
          <w:lang w:val="x-none"/>
        </w:rPr>
        <w:t>Толкование юридических норм-оговорок: теория, практика, техника</w:t>
      </w:r>
    </w:p>
    <w:p w14:paraId="26A6D1AF" w14:textId="77777777" w:rsidR="003446D1" w:rsidRDefault="003446D1" w:rsidP="0055040B">
      <w:pPr>
        <w:suppressAutoHyphens/>
        <w:autoSpaceDE w:val="0"/>
        <w:autoSpaceDN w:val="0"/>
        <w:adjustRightInd w:val="0"/>
        <w:spacing w:after="0" w:line="240" w:lineRule="auto"/>
        <w:jc w:val="both"/>
        <w:textAlignment w:val="center"/>
        <w:rPr>
          <w:rFonts w:ascii="Times New Roman" w:hAnsi="Times New Roman" w:cs="Times New Roman"/>
          <w:b/>
          <w:bCs/>
          <w:color w:val="000000"/>
          <w:lang w:val="x-none"/>
        </w:rPr>
      </w:pPr>
    </w:p>
    <w:p w14:paraId="0671D07B" w14:textId="0C70F17C" w:rsidR="0055040B" w:rsidRDefault="0055040B" w:rsidP="0055040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Pr>
          <w:rFonts w:ascii="Times New Roman" w:hAnsi="Times New Roman" w:cs="Times New Roman"/>
          <w:b/>
          <w:bCs/>
          <w:color w:val="000000"/>
        </w:rPr>
        <w:t>Юридические ретроспективы</w:t>
      </w:r>
    </w:p>
    <w:p w14:paraId="0FB7D8F5"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E02284">
        <w:rPr>
          <w:rFonts w:ascii="Times New Roman" w:hAnsi="Times New Roman" w:cs="Times New Roman"/>
          <w:b/>
          <w:bCs/>
          <w:color w:val="000000"/>
        </w:rPr>
        <w:t>Васильченко Д. А.</w:t>
      </w:r>
      <w:r w:rsidRPr="00E02284">
        <w:rPr>
          <w:rFonts w:ascii="Times New Roman" w:hAnsi="Times New Roman" w:cs="Times New Roman"/>
          <w:bCs/>
          <w:color w:val="000000"/>
        </w:rPr>
        <w:t xml:space="preserve"> Деятельность подразделений, специализировавшихся на раскрытии преступлений в период становления абсолютизма при Петре </w:t>
      </w:r>
      <w:r w:rsidRPr="00E02284">
        <w:rPr>
          <w:rFonts w:ascii="Times New Roman" w:hAnsi="Times New Roman" w:cs="Times New Roman"/>
          <w:bCs/>
          <w:color w:val="000000"/>
          <w:lang w:val="en-US"/>
        </w:rPr>
        <w:t>I</w:t>
      </w:r>
    </w:p>
    <w:p w14:paraId="2C8AECDE" w14:textId="77777777" w:rsid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E02284">
        <w:rPr>
          <w:rFonts w:ascii="Times New Roman" w:hAnsi="Times New Roman" w:cs="Times New Roman"/>
          <w:b/>
          <w:bCs/>
          <w:color w:val="000000"/>
        </w:rPr>
        <w:t>Никитчик</w:t>
      </w:r>
      <w:proofErr w:type="spellEnd"/>
      <w:r w:rsidRPr="00E02284">
        <w:rPr>
          <w:rFonts w:ascii="Times New Roman" w:hAnsi="Times New Roman" w:cs="Times New Roman"/>
          <w:b/>
          <w:bCs/>
          <w:color w:val="000000"/>
        </w:rPr>
        <w:t xml:space="preserve"> А. А.</w:t>
      </w:r>
      <w:r w:rsidRPr="00E02284">
        <w:rPr>
          <w:rFonts w:ascii="Times New Roman" w:hAnsi="Times New Roman" w:cs="Times New Roman"/>
          <w:bCs/>
          <w:color w:val="000000"/>
        </w:rPr>
        <w:t xml:space="preserve"> Принципы права как фактор развития системы права в трудах российских юристов конца </w:t>
      </w:r>
      <w:r w:rsidRPr="00E02284">
        <w:rPr>
          <w:rFonts w:ascii="Times New Roman" w:hAnsi="Times New Roman" w:cs="Times New Roman"/>
          <w:bCs/>
          <w:color w:val="000000"/>
          <w:lang w:val="en-US"/>
        </w:rPr>
        <w:t>XIX</w:t>
      </w:r>
      <w:r w:rsidRPr="00E02284">
        <w:rPr>
          <w:rFonts w:ascii="Times New Roman" w:hAnsi="Times New Roman" w:cs="Times New Roman"/>
          <w:bCs/>
          <w:color w:val="000000"/>
        </w:rPr>
        <w:t xml:space="preserve"> – начала </w:t>
      </w:r>
      <w:r w:rsidRPr="00E02284">
        <w:rPr>
          <w:rFonts w:ascii="Times New Roman" w:hAnsi="Times New Roman" w:cs="Times New Roman"/>
          <w:bCs/>
          <w:color w:val="000000"/>
          <w:lang w:val="en-US"/>
        </w:rPr>
        <w:t>XX</w:t>
      </w:r>
      <w:r w:rsidRPr="00E02284">
        <w:rPr>
          <w:rFonts w:ascii="Times New Roman" w:hAnsi="Times New Roman" w:cs="Times New Roman"/>
          <w:bCs/>
          <w:color w:val="000000"/>
        </w:rPr>
        <w:t xml:space="preserve"> вв.</w:t>
      </w:r>
    </w:p>
    <w:p w14:paraId="6F3C6F3F" w14:textId="77777777" w:rsid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
    <w:p w14:paraId="549D1B2B" w14:textId="68ADD11F"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E02284">
        <w:rPr>
          <w:rFonts w:ascii="Times New Roman" w:hAnsi="Times New Roman" w:cs="Times New Roman"/>
          <w:b/>
        </w:rPr>
        <w:t>Диссертационный процесс</w:t>
      </w:r>
    </w:p>
    <w:p w14:paraId="67325CCE" w14:textId="2A281AE9" w:rsidR="00E02284" w:rsidRPr="00E02284" w:rsidRDefault="00E02284" w:rsidP="00E02284">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roofErr w:type="spellStart"/>
      <w:r w:rsidRPr="00E02284">
        <w:rPr>
          <w:rFonts w:ascii="Times New Roman" w:hAnsi="Times New Roman" w:cs="Times New Roman"/>
          <w:b/>
        </w:rPr>
        <w:t>Пупышева</w:t>
      </w:r>
      <w:proofErr w:type="spellEnd"/>
      <w:r w:rsidRPr="00E02284">
        <w:rPr>
          <w:rFonts w:ascii="Times New Roman" w:hAnsi="Times New Roman" w:cs="Times New Roman"/>
          <w:b/>
        </w:rPr>
        <w:t xml:space="preserve"> Л. А.</w:t>
      </w:r>
      <w:r w:rsidRPr="00E02284">
        <w:rPr>
          <w:rFonts w:ascii="Times New Roman" w:hAnsi="Times New Roman" w:cs="Times New Roman"/>
        </w:rPr>
        <w:t xml:space="preserve"> Теория особых производств в уголовном процессе: методологические основы исследования</w:t>
      </w:r>
    </w:p>
    <w:p w14:paraId="121F44BF" w14:textId="77777777" w:rsidR="00E02284" w:rsidRPr="00345F97" w:rsidRDefault="00E02284" w:rsidP="00782C4E">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5F6EBE7C"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368E8B24"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Философский инструментарий</w:t>
      </w:r>
    </w:p>
    <w:p w14:paraId="40BFB8CB" w14:textId="76312591" w:rsidR="00042B33" w:rsidRPr="00E02284" w:rsidRDefault="00E02284" w:rsidP="00042B33">
      <w:pPr>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E02284">
        <w:rPr>
          <w:rFonts w:ascii="Times New Roman" w:hAnsi="Times New Roman" w:cs="Times New Roman"/>
          <w:b/>
          <w:bCs/>
          <w:iCs/>
          <w:color w:val="000000"/>
        </w:rPr>
        <w:t>Рочняк</w:t>
      </w:r>
      <w:proofErr w:type="spellEnd"/>
      <w:r w:rsidRPr="00E02284">
        <w:rPr>
          <w:rFonts w:ascii="Times New Roman" w:hAnsi="Times New Roman" w:cs="Times New Roman"/>
          <w:b/>
          <w:bCs/>
          <w:iCs/>
          <w:color w:val="000000"/>
        </w:rPr>
        <w:t xml:space="preserve"> Е. В.</w:t>
      </w:r>
      <w:r w:rsidRPr="00E02284">
        <w:rPr>
          <w:rFonts w:ascii="Times New Roman" w:hAnsi="Times New Roman" w:cs="Times New Roman"/>
          <w:bCs/>
          <w:iCs/>
          <w:color w:val="000000"/>
        </w:rPr>
        <w:t xml:space="preserve"> Ведущая роль государства в решении глобальных экологических проблем: философский аспект</w:t>
      </w:r>
    </w:p>
    <w:p w14:paraId="11A8CAE4" w14:textId="77777777" w:rsidR="00782C4E" w:rsidRDefault="00782C4E" w:rsidP="00782C4E">
      <w:pPr>
        <w:autoSpaceDE w:val="0"/>
        <w:autoSpaceDN w:val="0"/>
        <w:adjustRightInd w:val="0"/>
        <w:spacing w:after="0" w:line="240" w:lineRule="auto"/>
        <w:ind w:firstLine="426"/>
        <w:jc w:val="both"/>
        <w:textAlignment w:val="center"/>
        <w:rPr>
          <w:rFonts w:ascii="Times New Roman" w:hAnsi="Times New Roman" w:cs="Times New Roman"/>
          <w:b/>
          <w:bCs/>
          <w:color w:val="000000"/>
        </w:rPr>
      </w:pPr>
    </w:p>
    <w:p w14:paraId="5B02EB0E" w14:textId="77777777" w:rsidR="00E02284" w:rsidRPr="00E02284" w:rsidRDefault="00E02284" w:rsidP="00E02284">
      <w:pPr>
        <w:autoSpaceDE w:val="0"/>
        <w:autoSpaceDN w:val="0"/>
        <w:adjustRightInd w:val="0"/>
        <w:spacing w:after="0" w:line="240" w:lineRule="auto"/>
        <w:textAlignment w:val="center"/>
        <w:rPr>
          <w:rFonts w:ascii="Times New Roman" w:hAnsi="Times New Roman" w:cs="Times New Roman"/>
          <w:b/>
          <w:bCs/>
          <w:color w:val="000000"/>
        </w:rPr>
      </w:pPr>
      <w:r w:rsidRPr="00E02284">
        <w:rPr>
          <w:rFonts w:ascii="Times New Roman" w:hAnsi="Times New Roman" w:cs="Times New Roman"/>
          <w:b/>
          <w:bCs/>
          <w:color w:val="000000"/>
        </w:rPr>
        <w:t>Религия и общество</w:t>
      </w:r>
    </w:p>
    <w:p w14:paraId="1A0050CE" w14:textId="77777777" w:rsidR="00E02284" w:rsidRPr="00E02284" w:rsidRDefault="00E02284" w:rsidP="00E02284">
      <w:pPr>
        <w:autoSpaceDE w:val="0"/>
        <w:autoSpaceDN w:val="0"/>
        <w:adjustRightInd w:val="0"/>
        <w:spacing w:after="0" w:line="240" w:lineRule="auto"/>
        <w:ind w:firstLine="426"/>
        <w:textAlignment w:val="center"/>
        <w:rPr>
          <w:rFonts w:ascii="Times New Roman" w:hAnsi="Times New Roman" w:cs="Times New Roman"/>
          <w:bCs/>
          <w:iCs/>
          <w:color w:val="000000"/>
        </w:rPr>
      </w:pPr>
      <w:r w:rsidRPr="00E02284">
        <w:rPr>
          <w:rFonts w:ascii="Times New Roman" w:hAnsi="Times New Roman" w:cs="Times New Roman"/>
          <w:b/>
          <w:bCs/>
          <w:iCs/>
          <w:color w:val="000000"/>
        </w:rPr>
        <w:t xml:space="preserve">Данилов В. Л., Зайцев П. Л. </w:t>
      </w:r>
      <w:r w:rsidRPr="00E02284">
        <w:rPr>
          <w:rFonts w:ascii="Times New Roman" w:hAnsi="Times New Roman" w:cs="Times New Roman"/>
          <w:bCs/>
          <w:iCs/>
          <w:color w:val="000000"/>
        </w:rPr>
        <w:t xml:space="preserve">Бюрократия и веротерпимость: трансформация государственно-конфессиональных отношений в России во второй половине </w:t>
      </w:r>
      <w:r w:rsidRPr="00E02284">
        <w:rPr>
          <w:rFonts w:ascii="Times New Roman" w:hAnsi="Times New Roman" w:cs="Times New Roman"/>
          <w:bCs/>
          <w:iCs/>
          <w:color w:val="000000"/>
          <w:lang w:val="en-US"/>
        </w:rPr>
        <w:t>XIX</w:t>
      </w:r>
      <w:r w:rsidRPr="00E02284">
        <w:rPr>
          <w:rFonts w:ascii="Times New Roman" w:hAnsi="Times New Roman" w:cs="Times New Roman"/>
          <w:bCs/>
          <w:iCs/>
          <w:color w:val="000000"/>
        </w:rPr>
        <w:t xml:space="preserve"> в. – начале </w:t>
      </w:r>
      <w:r w:rsidRPr="00E02284">
        <w:rPr>
          <w:rFonts w:ascii="Times New Roman" w:hAnsi="Times New Roman" w:cs="Times New Roman"/>
          <w:bCs/>
          <w:iCs/>
          <w:color w:val="000000"/>
          <w:lang w:val="en-US"/>
        </w:rPr>
        <w:t>XX</w:t>
      </w:r>
      <w:r w:rsidRPr="00E02284">
        <w:rPr>
          <w:rFonts w:ascii="Times New Roman" w:hAnsi="Times New Roman" w:cs="Times New Roman"/>
          <w:bCs/>
          <w:iCs/>
          <w:color w:val="000000"/>
        </w:rPr>
        <w:t xml:space="preserve"> в.</w:t>
      </w:r>
    </w:p>
    <w:p w14:paraId="137C3BD0" w14:textId="77777777" w:rsidR="00782C4E" w:rsidRPr="00E02284" w:rsidRDefault="00782C4E" w:rsidP="00345F97">
      <w:pPr>
        <w:autoSpaceDE w:val="0"/>
        <w:autoSpaceDN w:val="0"/>
        <w:adjustRightInd w:val="0"/>
        <w:spacing w:after="0" w:line="240" w:lineRule="auto"/>
        <w:textAlignment w:val="center"/>
        <w:rPr>
          <w:rFonts w:ascii="Times New Roman" w:hAnsi="Times New Roman" w:cs="Times New Roman"/>
          <w:bCs/>
          <w:color w:val="000000"/>
        </w:rPr>
      </w:pPr>
    </w:p>
    <w:p w14:paraId="200F49C5"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058DCEAE"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2C3EA0F6"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9B1B63C"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31A916D5"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3EDDA6BF"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852BE29"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955FD63"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2E6BEA4"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192C8733"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C4B7F79"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7663DE4"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0861341D"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1418FFAD"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1E1539BC"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06B3C378" w14:textId="77777777" w:rsidR="00782C4E" w:rsidRDefault="00782C4E" w:rsidP="00782C4E">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540CB620" w14:textId="77777777" w:rsidR="00782C4E" w:rsidRPr="00085DCE" w:rsidRDefault="00782C4E" w:rsidP="00345F97">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70273C73" w14:textId="77777777" w:rsid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r w:rsidRPr="00E02284">
        <w:rPr>
          <w:rFonts w:ascii="Times New Roman" w:hAnsi="Times New Roman" w:cs="Times New Roman"/>
          <w:b/>
          <w:bCs/>
        </w:rPr>
        <w:t>Ларичев В. Д., Панкратьев А. Н. Учет налоговых преступлений на современном этапе</w:t>
      </w:r>
    </w:p>
    <w:p w14:paraId="0C69E2C3" w14:textId="747FAFF4" w:rsid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Cs/>
        </w:rPr>
      </w:pPr>
      <w:r w:rsidRPr="00E02284">
        <w:rPr>
          <w:rFonts w:ascii="Times New Roman" w:hAnsi="Times New Roman" w:cs="Times New Roman"/>
          <w:bCs/>
        </w:rPr>
        <w:t>В статье раскрываются вопросы государственного единого статистического учета престу</w:t>
      </w:r>
      <w:r>
        <w:rPr>
          <w:rFonts w:ascii="Times New Roman" w:hAnsi="Times New Roman" w:cs="Times New Roman"/>
          <w:bCs/>
        </w:rPr>
        <w:t>плений, описывается порядок уче</w:t>
      </w:r>
      <w:r w:rsidRPr="00E02284">
        <w:rPr>
          <w:rFonts w:ascii="Times New Roman" w:hAnsi="Times New Roman" w:cs="Times New Roman"/>
          <w:bCs/>
        </w:rPr>
        <w:t>та, отмечается, что до 9 марта 2022 г. в карточке на выявленное преступление указывался, как правило, правоохранительный или следственный орган, выявивший данное преступление. С изменением порядка принятия процессуальных решений по фактам совершения налогового преступления в правоохранительной практике по-разному указывается орган или</w:t>
      </w:r>
      <w:r>
        <w:rPr>
          <w:rFonts w:ascii="Times New Roman" w:hAnsi="Times New Roman" w:cs="Times New Roman"/>
          <w:bCs/>
        </w:rPr>
        <w:t xml:space="preserve"> подраз</w:t>
      </w:r>
      <w:r w:rsidRPr="00E02284">
        <w:rPr>
          <w:rFonts w:ascii="Times New Roman" w:hAnsi="Times New Roman" w:cs="Times New Roman"/>
          <w:bCs/>
        </w:rPr>
        <w:t>деление, по материалам которых возбуждено уголовное дело. В связи с этим осуществле</w:t>
      </w:r>
      <w:r>
        <w:rPr>
          <w:rFonts w:ascii="Times New Roman" w:hAnsi="Times New Roman" w:cs="Times New Roman"/>
          <w:bCs/>
        </w:rPr>
        <w:t>н опрос сотрудников Следственно</w:t>
      </w:r>
      <w:r w:rsidRPr="00E02284">
        <w:rPr>
          <w:rFonts w:ascii="Times New Roman" w:hAnsi="Times New Roman" w:cs="Times New Roman"/>
          <w:bCs/>
        </w:rPr>
        <w:t xml:space="preserve">го комитета Российской Федерации, которые расследуют уголовные дела по налоговым преступлениям. </w:t>
      </w:r>
    </w:p>
    <w:p w14:paraId="653C51E1" w14:textId="6FF5F537" w:rsidR="00E02284" w:rsidRP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Cs/>
        </w:rPr>
      </w:pPr>
      <w:r w:rsidRPr="00E02284">
        <w:rPr>
          <w:rFonts w:ascii="Times New Roman" w:hAnsi="Times New Roman" w:cs="Times New Roman"/>
          <w:bCs/>
          <w:i/>
        </w:rPr>
        <w:t>Ключевые слова:</w:t>
      </w:r>
      <w:r w:rsidRPr="00E02284">
        <w:rPr>
          <w:rFonts w:ascii="Times New Roman" w:hAnsi="Times New Roman" w:cs="Times New Roman"/>
          <w:bCs/>
        </w:rPr>
        <w:t xml:space="preserve"> статистический учет, налоговые преступления, возбуждение уголовного дела, органы внутренних дел, Следственный комитет РФ</w:t>
      </w:r>
      <w:r w:rsidR="006D64B2">
        <w:rPr>
          <w:rFonts w:ascii="Times New Roman" w:hAnsi="Times New Roman" w:cs="Times New Roman"/>
          <w:bCs/>
        </w:rPr>
        <w:t>.</w:t>
      </w:r>
    </w:p>
    <w:p w14:paraId="561E0A44" w14:textId="77777777" w:rsidR="00E02284" w:rsidRP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Cs/>
        </w:rPr>
      </w:pPr>
    </w:p>
    <w:p w14:paraId="2C46FC24" w14:textId="77777777" w:rsid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r w:rsidRPr="00E02284">
        <w:rPr>
          <w:rFonts w:ascii="Times New Roman" w:hAnsi="Times New Roman" w:cs="Times New Roman"/>
          <w:b/>
          <w:bCs/>
        </w:rPr>
        <w:t>Попов И. В. Хищение лесных насаждений путем рубки</w:t>
      </w:r>
    </w:p>
    <w:p w14:paraId="77849ECA" w14:textId="5F4F27F1" w:rsid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Cs/>
        </w:rPr>
      </w:pPr>
      <w:r w:rsidRPr="00E02284">
        <w:rPr>
          <w:rFonts w:ascii="Times New Roman" w:hAnsi="Times New Roman" w:cs="Times New Roman"/>
          <w:bCs/>
        </w:rPr>
        <w:t>В науке уголовного права и судебно-следственной практики разграничение хищений и незаконной руб</w:t>
      </w:r>
      <w:r>
        <w:rPr>
          <w:rFonts w:ascii="Times New Roman" w:hAnsi="Times New Roman" w:cs="Times New Roman"/>
          <w:bCs/>
        </w:rPr>
        <w:t>ки лесных насажде</w:t>
      </w:r>
      <w:r w:rsidRPr="00E02284">
        <w:rPr>
          <w:rFonts w:ascii="Times New Roman" w:hAnsi="Times New Roman" w:cs="Times New Roman"/>
          <w:bCs/>
        </w:rPr>
        <w:t>ний проводится по критерию приложения труда в момент изъятия природного ресурса из естественной среды. Например, как хищение квалифицируется незаконное завладение древесиной, заготовленной другими лицами (п. 21 постановления Пленума Верховного Суда Российской Федерации от 18 октября 2012 г. № 21). Однако из др</w:t>
      </w:r>
      <w:r>
        <w:rPr>
          <w:rFonts w:ascii="Times New Roman" w:hAnsi="Times New Roman" w:cs="Times New Roman"/>
          <w:bCs/>
        </w:rPr>
        <w:t>угих положений названного поста</w:t>
      </w:r>
      <w:r w:rsidRPr="00E02284">
        <w:rPr>
          <w:rFonts w:ascii="Times New Roman" w:hAnsi="Times New Roman" w:cs="Times New Roman"/>
          <w:bCs/>
        </w:rPr>
        <w:t>новления Пленума следует, что такой критерий разграничения не является единственным. Так, из положения п. 15 выводятся такие критерии разграничения, как предназначение земельных участков, предназначение деревьев, кустарников и лиан, подвергшихся преступному воздействию. Автор приходит к выводу, что при таком подходе высшей судебной инстанции правоохранительным органам и суду необходимо в каждом конкретном случае, давая</w:t>
      </w:r>
      <w:r>
        <w:rPr>
          <w:rFonts w:ascii="Times New Roman" w:hAnsi="Times New Roman" w:cs="Times New Roman"/>
          <w:bCs/>
        </w:rPr>
        <w:t xml:space="preserve"> уголовно-правовую оценку совер</w:t>
      </w:r>
      <w:r w:rsidRPr="00E02284">
        <w:rPr>
          <w:rFonts w:ascii="Times New Roman" w:hAnsi="Times New Roman" w:cs="Times New Roman"/>
          <w:bCs/>
        </w:rPr>
        <w:t>шенному деянию, сверяться с названными критериями.</w:t>
      </w:r>
    </w:p>
    <w:p w14:paraId="597CB143" w14:textId="49CD39DD" w:rsidR="00E02284" w:rsidRP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Cs/>
        </w:rPr>
      </w:pPr>
      <w:r w:rsidRPr="00E02284">
        <w:rPr>
          <w:rFonts w:ascii="Times New Roman" w:hAnsi="Times New Roman" w:cs="Times New Roman"/>
          <w:bCs/>
          <w:i/>
        </w:rPr>
        <w:t>Ключевые слова:</w:t>
      </w:r>
      <w:r w:rsidRPr="00E02284">
        <w:rPr>
          <w:rFonts w:ascii="Times New Roman" w:hAnsi="Times New Roman" w:cs="Times New Roman"/>
          <w:bCs/>
        </w:rPr>
        <w:t xml:space="preserve"> квалификация преступлений, рубка, лесные насаждения, разграничение, экологические преступления, хищение</w:t>
      </w:r>
      <w:r w:rsidR="006D64B2">
        <w:rPr>
          <w:rFonts w:ascii="Times New Roman" w:hAnsi="Times New Roman" w:cs="Times New Roman"/>
          <w:bCs/>
        </w:rPr>
        <w:t>.</w:t>
      </w:r>
    </w:p>
    <w:p w14:paraId="1FA93A06" w14:textId="77777777" w:rsidR="00E02284" w:rsidRP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p>
    <w:p w14:paraId="3A43CE5D" w14:textId="77777777" w:rsid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proofErr w:type="spellStart"/>
      <w:r w:rsidRPr="00E02284">
        <w:rPr>
          <w:rFonts w:ascii="Times New Roman" w:hAnsi="Times New Roman" w:cs="Times New Roman"/>
          <w:b/>
          <w:bCs/>
        </w:rPr>
        <w:t>Шайденко</w:t>
      </w:r>
      <w:proofErr w:type="spellEnd"/>
      <w:r w:rsidRPr="00E02284">
        <w:rPr>
          <w:rFonts w:ascii="Times New Roman" w:hAnsi="Times New Roman" w:cs="Times New Roman"/>
          <w:b/>
          <w:bCs/>
        </w:rPr>
        <w:t xml:space="preserve"> Д. А. Разграничение сущностей, выражаемых категорией «задержание», в российском законодательстве</w:t>
      </w:r>
    </w:p>
    <w:p w14:paraId="7920147C" w14:textId="77777777" w:rsidR="006D64B2" w:rsidRDefault="006D64B2" w:rsidP="00E02284">
      <w:pPr>
        <w:suppressAutoHyphens/>
        <w:autoSpaceDE w:val="0"/>
        <w:autoSpaceDN w:val="0"/>
        <w:adjustRightInd w:val="0"/>
        <w:spacing w:after="0" w:line="240" w:lineRule="auto"/>
        <w:jc w:val="both"/>
        <w:textAlignment w:val="center"/>
        <w:rPr>
          <w:rFonts w:ascii="Times New Roman" w:hAnsi="Times New Roman" w:cs="Times New Roman"/>
        </w:rPr>
      </w:pPr>
      <w:r w:rsidRPr="006D64B2">
        <w:rPr>
          <w:rFonts w:ascii="Times New Roman" w:hAnsi="Times New Roman" w:cs="Times New Roman"/>
        </w:rPr>
        <w:t>С учетом комплексного подхода к рассмотрению задержания выделяются два вариант</w:t>
      </w:r>
      <w:r>
        <w:rPr>
          <w:rFonts w:ascii="Times New Roman" w:hAnsi="Times New Roman" w:cs="Times New Roman"/>
        </w:rPr>
        <w:t>а понимания его сущности: задер</w:t>
      </w:r>
      <w:r w:rsidRPr="006D64B2">
        <w:rPr>
          <w:rFonts w:ascii="Times New Roman" w:hAnsi="Times New Roman" w:cs="Times New Roman"/>
        </w:rPr>
        <w:t>жание как решение компетентного органа о содержании лица в специализированном помещении до судебного решения (арест) и задержание как любое внесудебное ограничение свободы. На основе этих под</w:t>
      </w:r>
      <w:r>
        <w:rPr>
          <w:rFonts w:ascii="Times New Roman" w:hAnsi="Times New Roman" w:cs="Times New Roman"/>
        </w:rPr>
        <w:t>ходов делается вывод, что задер</w:t>
      </w:r>
      <w:r w:rsidRPr="006D64B2">
        <w:rPr>
          <w:rFonts w:ascii="Times New Roman" w:hAnsi="Times New Roman" w:cs="Times New Roman"/>
        </w:rPr>
        <w:t xml:space="preserve">жание подозреваемого, задержание осужденного и административное задержание представляют собой кратковременный арест. В свою очередь Федеральный закон от 7 февраля 2011 г. № 3 «О полиции» предусматривает задержание как действие по фактическому ограничению свободы, включая захват и доставление, во исполнение </w:t>
      </w:r>
      <w:r>
        <w:rPr>
          <w:rFonts w:ascii="Times New Roman" w:hAnsi="Times New Roman" w:cs="Times New Roman"/>
        </w:rPr>
        <w:t>ранее принятого компетентным ор</w:t>
      </w:r>
      <w:r w:rsidRPr="006D64B2">
        <w:rPr>
          <w:rFonts w:ascii="Times New Roman" w:hAnsi="Times New Roman" w:cs="Times New Roman"/>
        </w:rPr>
        <w:t>ганом решения о кратковременном лишении свободы. Однако существуют и самостоятельные виды задержания, в которых полиция сама уполномочена принимать вышеуказанное решение.</w:t>
      </w:r>
    </w:p>
    <w:p w14:paraId="3A23B41F" w14:textId="1A476C37" w:rsidR="00E02284" w:rsidRPr="006D64B2" w:rsidRDefault="006D64B2" w:rsidP="00E02284">
      <w:pPr>
        <w:suppressAutoHyphens/>
        <w:autoSpaceDE w:val="0"/>
        <w:autoSpaceDN w:val="0"/>
        <w:adjustRightInd w:val="0"/>
        <w:spacing w:after="0" w:line="240" w:lineRule="auto"/>
        <w:jc w:val="both"/>
        <w:textAlignment w:val="center"/>
        <w:rPr>
          <w:rFonts w:ascii="Times New Roman" w:hAnsi="Times New Roman" w:cs="Times New Roman"/>
          <w:b/>
          <w:bCs/>
        </w:rPr>
      </w:pPr>
      <w:r w:rsidRPr="006D64B2">
        <w:rPr>
          <w:rFonts w:ascii="Times New Roman" w:hAnsi="Times New Roman" w:cs="Times New Roman"/>
          <w:i/>
        </w:rPr>
        <w:t>Ключевые слова:</w:t>
      </w:r>
      <w:r w:rsidRPr="006D64B2">
        <w:rPr>
          <w:rFonts w:ascii="Times New Roman" w:hAnsi="Times New Roman" w:cs="Times New Roman"/>
        </w:rPr>
        <w:t xml:space="preserve"> задержание подозреваемого, полицейское задержание, ограничение свободы, административное задержание, лишение свободы</w:t>
      </w:r>
      <w:r>
        <w:rPr>
          <w:rFonts w:ascii="Times New Roman" w:hAnsi="Times New Roman" w:cs="Times New Roman"/>
        </w:rPr>
        <w:t>.</w:t>
      </w:r>
    </w:p>
    <w:p w14:paraId="06C1EF18" w14:textId="77777777" w:rsidR="00E02284" w:rsidRP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p>
    <w:p w14:paraId="5650A518" w14:textId="77777777" w:rsid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r w:rsidRPr="00E02284">
        <w:rPr>
          <w:rFonts w:ascii="Times New Roman" w:hAnsi="Times New Roman" w:cs="Times New Roman"/>
          <w:b/>
          <w:bCs/>
        </w:rPr>
        <w:t>Бондарева А. А. Особенности производства осмотра, обыска и выемки при расследовании преступлений в сфере нарушения миграционного законодательства</w:t>
      </w:r>
    </w:p>
    <w:p w14:paraId="7D8E8DD6" w14:textId="1D4B4988" w:rsidR="00EA2D76" w:rsidRDefault="00EA2D76" w:rsidP="00E02284">
      <w:pPr>
        <w:suppressAutoHyphens/>
        <w:autoSpaceDE w:val="0"/>
        <w:autoSpaceDN w:val="0"/>
        <w:adjustRightInd w:val="0"/>
        <w:spacing w:after="0" w:line="240" w:lineRule="auto"/>
        <w:jc w:val="both"/>
        <w:textAlignment w:val="center"/>
        <w:rPr>
          <w:rFonts w:ascii="Times New Roman" w:hAnsi="Times New Roman" w:cs="Times New Roman"/>
          <w:bCs/>
        </w:rPr>
      </w:pPr>
      <w:r w:rsidRPr="00EA2D76">
        <w:rPr>
          <w:rFonts w:ascii="Times New Roman" w:hAnsi="Times New Roman" w:cs="Times New Roman"/>
          <w:bCs/>
        </w:rPr>
        <w:t>Рассмотрены особенности производства осмотра, обыска и выемки в процессе рассле</w:t>
      </w:r>
      <w:r>
        <w:rPr>
          <w:rFonts w:ascii="Times New Roman" w:hAnsi="Times New Roman" w:cs="Times New Roman"/>
          <w:bCs/>
        </w:rPr>
        <w:t>дования преступлений в сфере на</w:t>
      </w:r>
      <w:r w:rsidRPr="00EA2D76">
        <w:rPr>
          <w:rFonts w:ascii="Times New Roman" w:hAnsi="Times New Roman" w:cs="Times New Roman"/>
          <w:bCs/>
        </w:rPr>
        <w:t>рушения миграционного законодат</w:t>
      </w:r>
      <w:r>
        <w:rPr>
          <w:rFonts w:ascii="Times New Roman" w:hAnsi="Times New Roman" w:cs="Times New Roman"/>
          <w:bCs/>
        </w:rPr>
        <w:t>ельства на примере ст. ст. 3221, 3222</w:t>
      </w:r>
      <w:r w:rsidRPr="00EA2D76">
        <w:rPr>
          <w:rFonts w:ascii="Times New Roman" w:hAnsi="Times New Roman" w:cs="Times New Roman"/>
          <w:bCs/>
        </w:rPr>
        <w:t>, 3223 УК РФ. На осн</w:t>
      </w:r>
      <w:r>
        <w:rPr>
          <w:rFonts w:ascii="Times New Roman" w:hAnsi="Times New Roman" w:cs="Times New Roman"/>
          <w:bCs/>
        </w:rPr>
        <w:t>овании анализа эмпирических дан</w:t>
      </w:r>
      <w:r w:rsidRPr="00EA2D76">
        <w:rPr>
          <w:rFonts w:ascii="Times New Roman" w:hAnsi="Times New Roman" w:cs="Times New Roman"/>
          <w:bCs/>
        </w:rPr>
        <w:t>ных, полученных в результате изучения следственной практики, автором предложен перечень типичных мест производства осмотра, обыска, выемки. Определен также перечень типичных предметов и докумен</w:t>
      </w:r>
      <w:r>
        <w:rPr>
          <w:rFonts w:ascii="Times New Roman" w:hAnsi="Times New Roman" w:cs="Times New Roman"/>
          <w:bCs/>
        </w:rPr>
        <w:t>тов, подлежащих осмотру. Сформу</w:t>
      </w:r>
      <w:r w:rsidRPr="00EA2D76">
        <w:rPr>
          <w:rFonts w:ascii="Times New Roman" w:hAnsi="Times New Roman" w:cs="Times New Roman"/>
          <w:bCs/>
        </w:rPr>
        <w:t>лированы рекомендации, направленные на повышение результативности производства названных следственных действий при расследовании преступлений в сфере нарушения миграционного законодательства.</w:t>
      </w:r>
    </w:p>
    <w:p w14:paraId="58FE196C" w14:textId="71D437A4" w:rsidR="00E02284" w:rsidRPr="00EA2D76" w:rsidRDefault="00EA2D76" w:rsidP="00E02284">
      <w:pPr>
        <w:suppressAutoHyphens/>
        <w:autoSpaceDE w:val="0"/>
        <w:autoSpaceDN w:val="0"/>
        <w:adjustRightInd w:val="0"/>
        <w:spacing w:after="0" w:line="240" w:lineRule="auto"/>
        <w:jc w:val="both"/>
        <w:textAlignment w:val="center"/>
        <w:rPr>
          <w:rFonts w:ascii="Times New Roman" w:hAnsi="Times New Roman" w:cs="Times New Roman"/>
          <w:bCs/>
        </w:rPr>
      </w:pPr>
      <w:r w:rsidRPr="00EA2D76">
        <w:rPr>
          <w:rFonts w:ascii="Times New Roman" w:hAnsi="Times New Roman" w:cs="Times New Roman"/>
          <w:bCs/>
          <w:i/>
        </w:rPr>
        <w:t>Ключевые слова:</w:t>
      </w:r>
      <w:r w:rsidRPr="00EA2D76">
        <w:rPr>
          <w:rFonts w:ascii="Times New Roman" w:hAnsi="Times New Roman" w:cs="Times New Roman"/>
          <w:bCs/>
        </w:rPr>
        <w:t xml:space="preserve"> преступление, миграционное законодательство, следственные действия, осмотр, место происшествия, обыск, выемка, мигрант</w:t>
      </w:r>
      <w:r>
        <w:rPr>
          <w:rFonts w:ascii="Times New Roman" w:hAnsi="Times New Roman" w:cs="Times New Roman"/>
          <w:bCs/>
        </w:rPr>
        <w:t>.</w:t>
      </w:r>
    </w:p>
    <w:p w14:paraId="27223CCC" w14:textId="77777777" w:rsidR="00E02284" w:rsidRPr="00E02284" w:rsidRDefault="00E02284" w:rsidP="00E02284">
      <w:pPr>
        <w:suppressAutoHyphens/>
        <w:autoSpaceDE w:val="0"/>
        <w:autoSpaceDN w:val="0"/>
        <w:adjustRightInd w:val="0"/>
        <w:spacing w:after="0" w:line="240" w:lineRule="auto"/>
        <w:jc w:val="both"/>
        <w:textAlignment w:val="center"/>
        <w:rPr>
          <w:rFonts w:ascii="Times New Roman" w:hAnsi="Times New Roman" w:cs="Times New Roman"/>
          <w:b/>
          <w:bCs/>
        </w:rPr>
      </w:pPr>
    </w:p>
    <w:p w14:paraId="041838AE"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E02284">
        <w:rPr>
          <w:rFonts w:ascii="Times New Roman" w:hAnsi="Times New Roman" w:cs="Times New Roman"/>
          <w:b/>
          <w:bCs/>
          <w:color w:val="000000"/>
        </w:rPr>
        <w:lastRenderedPageBreak/>
        <w:t>Хилюта</w:t>
      </w:r>
      <w:proofErr w:type="spellEnd"/>
      <w:r w:rsidRPr="00E02284">
        <w:rPr>
          <w:rFonts w:ascii="Times New Roman" w:hAnsi="Times New Roman" w:cs="Times New Roman"/>
          <w:b/>
          <w:bCs/>
          <w:color w:val="000000"/>
        </w:rPr>
        <w:t xml:space="preserve"> В. В. Пределы понимания сущности уголовного права</w:t>
      </w:r>
    </w:p>
    <w:p w14:paraId="3E8E6E3F" w14:textId="77777777" w:rsidR="00EA2D76" w:rsidRDefault="00EA2D7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A2D76">
        <w:rPr>
          <w:rFonts w:ascii="Times New Roman" w:hAnsi="Times New Roman" w:cs="Times New Roman"/>
          <w:bCs/>
          <w:color w:val="000000"/>
        </w:rPr>
        <w:t>Предпринята попытка обозначить сущность уголовного права и пределы понимания его содержательных основ в контексте глобальной трансформации общества и государства. Автором обозначены контуры социал</w:t>
      </w:r>
      <w:r>
        <w:rPr>
          <w:rFonts w:ascii="Times New Roman" w:hAnsi="Times New Roman" w:cs="Times New Roman"/>
          <w:bCs/>
          <w:color w:val="000000"/>
        </w:rPr>
        <w:t>ьных основ уголовного права, ко</w:t>
      </w:r>
      <w:r w:rsidRPr="00EA2D76">
        <w:rPr>
          <w:rFonts w:ascii="Times New Roman" w:hAnsi="Times New Roman" w:cs="Times New Roman"/>
          <w:bCs/>
          <w:color w:val="000000"/>
        </w:rPr>
        <w:t>торые связаны с моралью и нравственностью. В основе уголовного права лежит идея вреда и безопасности. Отклоняющееся поведение причиняет вред социальным благам и ценностям, поэтому уголовное право имеет своей целью формулирование запретов, которые отражали бы морально-нравственные ценности общества. В таком сл</w:t>
      </w:r>
      <w:r>
        <w:rPr>
          <w:rFonts w:ascii="Times New Roman" w:hAnsi="Times New Roman" w:cs="Times New Roman"/>
          <w:bCs/>
          <w:color w:val="000000"/>
        </w:rPr>
        <w:t>учае можно говорить о справедли</w:t>
      </w:r>
      <w:r w:rsidRPr="00EA2D76">
        <w:rPr>
          <w:rFonts w:ascii="Times New Roman" w:hAnsi="Times New Roman" w:cs="Times New Roman"/>
          <w:bCs/>
          <w:color w:val="000000"/>
        </w:rPr>
        <w:t xml:space="preserve">вости уголовного права и его социальной значимости. </w:t>
      </w:r>
    </w:p>
    <w:p w14:paraId="67831B8C" w14:textId="17705AF2" w:rsidR="00E02284" w:rsidRPr="00EA2D76" w:rsidRDefault="00EA2D7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A2D76">
        <w:rPr>
          <w:rFonts w:ascii="Times New Roman" w:hAnsi="Times New Roman" w:cs="Times New Roman"/>
          <w:bCs/>
          <w:i/>
          <w:color w:val="000000"/>
        </w:rPr>
        <w:t>Ключевые слова:</w:t>
      </w:r>
      <w:r w:rsidRPr="00EA2D76">
        <w:rPr>
          <w:rFonts w:ascii="Times New Roman" w:hAnsi="Times New Roman" w:cs="Times New Roman"/>
          <w:bCs/>
          <w:color w:val="000000"/>
        </w:rPr>
        <w:t xml:space="preserve"> уголовное право, мораль, нравственность, преступление, сущность права, безопасность</w:t>
      </w:r>
      <w:r>
        <w:rPr>
          <w:rFonts w:ascii="Times New Roman" w:hAnsi="Times New Roman" w:cs="Times New Roman"/>
          <w:bCs/>
          <w:color w:val="000000"/>
        </w:rPr>
        <w:t>.</w:t>
      </w:r>
    </w:p>
    <w:p w14:paraId="2BC4C7F7"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0432A01"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E02284">
        <w:rPr>
          <w:rFonts w:ascii="Times New Roman" w:hAnsi="Times New Roman" w:cs="Times New Roman"/>
          <w:b/>
          <w:bCs/>
          <w:color w:val="000000"/>
        </w:rPr>
        <w:t>Симоненко Д. А. Проблемы правовой регламентации защиты государством лиц, оказывающих конфиденциальное содействие оперативным подразделениям, в целях обеспечения их безопасности</w:t>
      </w:r>
    </w:p>
    <w:p w14:paraId="7FCE75D6" w14:textId="77777777" w:rsidR="00EA0586" w:rsidRDefault="00EA058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A0586">
        <w:rPr>
          <w:rFonts w:ascii="Times New Roman" w:hAnsi="Times New Roman" w:cs="Times New Roman"/>
          <w:bCs/>
          <w:color w:val="000000"/>
        </w:rPr>
        <w:t>Рассматриваются вопросы правовой регламентации защиты государством лиц, ока</w:t>
      </w:r>
      <w:r>
        <w:rPr>
          <w:rFonts w:ascii="Times New Roman" w:hAnsi="Times New Roman" w:cs="Times New Roman"/>
          <w:bCs/>
          <w:color w:val="000000"/>
        </w:rPr>
        <w:t>зывающих конфиденциальное содей</w:t>
      </w:r>
      <w:r w:rsidRPr="00EA0586">
        <w:rPr>
          <w:rFonts w:ascii="Times New Roman" w:hAnsi="Times New Roman" w:cs="Times New Roman"/>
          <w:bCs/>
          <w:color w:val="000000"/>
        </w:rPr>
        <w:t>ствие оперативным подразделениям. Проанализированы государственные обязательства и гарантии, предоставляемые данным лицам. Определены проблемы правовой регламентации указанной сферы, сформулированы предложения по их разрешению.</w:t>
      </w:r>
    </w:p>
    <w:p w14:paraId="37381D1B" w14:textId="0AE85D37" w:rsidR="00E02284" w:rsidRPr="00EA0586" w:rsidRDefault="00EA058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A0586">
        <w:rPr>
          <w:rFonts w:ascii="Times New Roman" w:hAnsi="Times New Roman" w:cs="Times New Roman"/>
          <w:bCs/>
          <w:i/>
          <w:color w:val="000000"/>
        </w:rPr>
        <w:t>Ключевые слова:</w:t>
      </w:r>
      <w:r w:rsidRPr="00EA0586">
        <w:rPr>
          <w:rFonts w:ascii="Times New Roman" w:hAnsi="Times New Roman" w:cs="Times New Roman"/>
          <w:bCs/>
          <w:color w:val="000000"/>
        </w:rPr>
        <w:t xml:space="preserve"> защита, конфиденциальное содействие, оперативно-розыскная деятельность, гарантии, обязательства, оперативные подразделения</w:t>
      </w:r>
      <w:r>
        <w:rPr>
          <w:rFonts w:ascii="Times New Roman" w:hAnsi="Times New Roman" w:cs="Times New Roman"/>
          <w:bCs/>
          <w:color w:val="000000"/>
        </w:rPr>
        <w:t>.</w:t>
      </w:r>
    </w:p>
    <w:p w14:paraId="7EC16E7F"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BAF2415"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E02284">
        <w:rPr>
          <w:rFonts w:ascii="Times New Roman" w:hAnsi="Times New Roman" w:cs="Times New Roman"/>
          <w:b/>
          <w:bCs/>
          <w:color w:val="000000"/>
        </w:rPr>
        <w:t>Быданцев</w:t>
      </w:r>
      <w:proofErr w:type="spellEnd"/>
      <w:r w:rsidRPr="00E02284">
        <w:rPr>
          <w:rFonts w:ascii="Times New Roman" w:hAnsi="Times New Roman" w:cs="Times New Roman"/>
          <w:b/>
          <w:bCs/>
          <w:color w:val="000000"/>
        </w:rPr>
        <w:t xml:space="preserve"> Н. А. Законность в уголовном процессе как анти-аксиома, эволюционирующая вместе с правом и правовыми позициями высших судебных органов (часть 2)</w:t>
      </w:r>
    </w:p>
    <w:p w14:paraId="5DB8E83C" w14:textId="06B7C1C2" w:rsidR="00E02284" w:rsidRPr="00EA0586" w:rsidRDefault="00EA058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A0586">
        <w:rPr>
          <w:rFonts w:ascii="Times New Roman" w:hAnsi="Times New Roman" w:cs="Times New Roman"/>
          <w:bCs/>
          <w:color w:val="000000"/>
        </w:rPr>
        <w:t>Статья является продолжением исследования уголовно-процессуальной законности к</w:t>
      </w:r>
      <w:r>
        <w:rPr>
          <w:rFonts w:ascii="Times New Roman" w:hAnsi="Times New Roman" w:cs="Times New Roman"/>
          <w:bCs/>
          <w:color w:val="000000"/>
        </w:rPr>
        <w:t>ак правового феномена, эволюцио</w:t>
      </w:r>
      <w:r w:rsidRPr="00EA0586">
        <w:rPr>
          <w:rFonts w:ascii="Times New Roman" w:hAnsi="Times New Roman" w:cs="Times New Roman"/>
          <w:bCs/>
          <w:color w:val="000000"/>
        </w:rPr>
        <w:t>нирующего вместе с правом и правовыми позициями высших судебных органов, в связи с чем ее сущность и содержание не может рассматриваться как аксиома. В этой части особое внимание автором уделяется</w:t>
      </w:r>
      <w:r>
        <w:rPr>
          <w:rFonts w:ascii="Times New Roman" w:hAnsi="Times New Roman" w:cs="Times New Roman"/>
          <w:bCs/>
          <w:color w:val="000000"/>
        </w:rPr>
        <w:t xml:space="preserve"> роли правовых позиций Конститу</w:t>
      </w:r>
      <w:r w:rsidRPr="00EA0586">
        <w:rPr>
          <w:rFonts w:ascii="Times New Roman" w:hAnsi="Times New Roman" w:cs="Times New Roman"/>
          <w:bCs/>
          <w:color w:val="000000"/>
        </w:rPr>
        <w:t xml:space="preserve">ционного Суда РФ и Верховного Суда РФ в регулировании уголовно-процессуальных отношений и обеспечения состояния законности в соответствующей сфере </w:t>
      </w:r>
      <w:proofErr w:type="spellStart"/>
      <w:r w:rsidRPr="00EA0586">
        <w:rPr>
          <w:rFonts w:ascii="Times New Roman" w:hAnsi="Times New Roman" w:cs="Times New Roman"/>
          <w:bCs/>
          <w:color w:val="000000"/>
        </w:rPr>
        <w:t>правоприменения</w:t>
      </w:r>
      <w:proofErr w:type="spellEnd"/>
      <w:r w:rsidRPr="00EA0586">
        <w:rPr>
          <w:rFonts w:ascii="Times New Roman" w:hAnsi="Times New Roman" w:cs="Times New Roman"/>
          <w:bCs/>
          <w:color w:val="000000"/>
        </w:rPr>
        <w:t>. Значимость обсуждаемых в стат</w:t>
      </w:r>
      <w:r>
        <w:rPr>
          <w:rFonts w:ascii="Times New Roman" w:hAnsi="Times New Roman" w:cs="Times New Roman"/>
          <w:bCs/>
          <w:color w:val="000000"/>
        </w:rPr>
        <w:t>ье вопросов обусловила необходи</w:t>
      </w:r>
      <w:r w:rsidRPr="00EA0586">
        <w:rPr>
          <w:rFonts w:ascii="Times New Roman" w:hAnsi="Times New Roman" w:cs="Times New Roman"/>
          <w:bCs/>
          <w:color w:val="000000"/>
        </w:rPr>
        <w:t>мость обращения к многочисленным решениям судебных органов, оказывающих непосредственное влияние на уголовн</w:t>
      </w:r>
      <w:r>
        <w:rPr>
          <w:rFonts w:ascii="Times New Roman" w:hAnsi="Times New Roman" w:cs="Times New Roman"/>
          <w:bCs/>
          <w:color w:val="000000"/>
        </w:rPr>
        <w:t>о-</w:t>
      </w:r>
      <w:r w:rsidRPr="00EA0586">
        <w:rPr>
          <w:rFonts w:ascii="Times New Roman" w:hAnsi="Times New Roman" w:cs="Times New Roman"/>
          <w:bCs/>
          <w:color w:val="000000"/>
        </w:rPr>
        <w:t xml:space="preserve">процессуальное законодательство. </w:t>
      </w:r>
      <w:r w:rsidRPr="00EA0586">
        <w:rPr>
          <w:rFonts w:ascii="Times New Roman" w:hAnsi="Times New Roman" w:cs="Times New Roman"/>
          <w:bCs/>
          <w:i/>
          <w:color w:val="000000"/>
        </w:rPr>
        <w:t>Ключевые слова:</w:t>
      </w:r>
      <w:r w:rsidRPr="00EA0586">
        <w:rPr>
          <w:rFonts w:ascii="Times New Roman" w:hAnsi="Times New Roman" w:cs="Times New Roman"/>
          <w:bCs/>
          <w:color w:val="000000"/>
        </w:rPr>
        <w:t xml:space="preserve"> уголовное судопроизводство, принципы уголовного процесса, законность, верховенство закона</w:t>
      </w:r>
      <w:r>
        <w:rPr>
          <w:rFonts w:ascii="Times New Roman" w:hAnsi="Times New Roman" w:cs="Times New Roman"/>
          <w:bCs/>
          <w:color w:val="000000"/>
        </w:rPr>
        <w:t>.</w:t>
      </w:r>
    </w:p>
    <w:p w14:paraId="19B2276E"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9080A8E"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E02284">
        <w:rPr>
          <w:rFonts w:ascii="Times New Roman" w:hAnsi="Times New Roman" w:cs="Times New Roman"/>
          <w:b/>
          <w:bCs/>
          <w:color w:val="000000"/>
        </w:rPr>
        <w:t>Слышалов</w:t>
      </w:r>
      <w:proofErr w:type="spellEnd"/>
      <w:r w:rsidRPr="00E02284">
        <w:rPr>
          <w:rFonts w:ascii="Times New Roman" w:hAnsi="Times New Roman" w:cs="Times New Roman"/>
          <w:b/>
          <w:bCs/>
          <w:color w:val="000000"/>
        </w:rPr>
        <w:t xml:space="preserve"> И. В., Андреев Е. Э. Правовые позиции международных органов по вопросам применения силы в ходе проведения специальных полицейских операций и их влияние на национальное законодательство</w:t>
      </w:r>
    </w:p>
    <w:p w14:paraId="64D407FA" w14:textId="77777777" w:rsid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846E6">
        <w:rPr>
          <w:rFonts w:ascii="Times New Roman" w:hAnsi="Times New Roman" w:cs="Times New Roman"/>
          <w:bCs/>
          <w:color w:val="000000"/>
        </w:rPr>
        <w:t>Исследуются вопросы, связанные с проведением специальных полицейских операций.</w:t>
      </w:r>
      <w:r>
        <w:rPr>
          <w:rFonts w:ascii="Times New Roman" w:hAnsi="Times New Roman" w:cs="Times New Roman"/>
          <w:bCs/>
          <w:color w:val="000000"/>
        </w:rPr>
        <w:t xml:space="preserve"> Дано их понятие, определено от</w:t>
      </w:r>
      <w:r w:rsidRPr="005846E6">
        <w:rPr>
          <w:rFonts w:ascii="Times New Roman" w:hAnsi="Times New Roman" w:cs="Times New Roman"/>
          <w:bCs/>
          <w:color w:val="000000"/>
        </w:rPr>
        <w:t xml:space="preserve">личие от специальных военных операций. Рассмотрены проблемы применения силы в ходе проведения данных операций и обеспечения прав и свобод граждан. Изучены отдельные правовые позиции Комитета </w:t>
      </w:r>
      <w:r>
        <w:rPr>
          <w:rFonts w:ascii="Times New Roman" w:hAnsi="Times New Roman" w:cs="Times New Roman"/>
          <w:bCs/>
          <w:color w:val="000000"/>
        </w:rPr>
        <w:t>ООН по правам человека по вопро</w:t>
      </w:r>
      <w:r w:rsidRPr="005846E6">
        <w:rPr>
          <w:rFonts w:ascii="Times New Roman" w:hAnsi="Times New Roman" w:cs="Times New Roman"/>
          <w:bCs/>
          <w:color w:val="000000"/>
        </w:rPr>
        <w:t xml:space="preserve">сам оценки правомерности действий правоохранительных органов при проведении силовых мероприятий, применения оружия </w:t>
      </w:r>
      <w:proofErr w:type="spellStart"/>
      <w:r w:rsidRPr="005846E6">
        <w:rPr>
          <w:rFonts w:ascii="Times New Roman" w:hAnsi="Times New Roman" w:cs="Times New Roman"/>
          <w:bCs/>
          <w:color w:val="000000"/>
        </w:rPr>
        <w:t>нелетального</w:t>
      </w:r>
      <w:proofErr w:type="spellEnd"/>
      <w:r w:rsidRPr="005846E6">
        <w:rPr>
          <w:rFonts w:ascii="Times New Roman" w:hAnsi="Times New Roman" w:cs="Times New Roman"/>
          <w:bCs/>
          <w:color w:val="000000"/>
        </w:rPr>
        <w:t xml:space="preserve"> действия. Внесены предложения по изменению Федерального закона «О полиции».</w:t>
      </w:r>
    </w:p>
    <w:p w14:paraId="629F746F" w14:textId="56E9D8AD" w:rsidR="00E02284" w:rsidRP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846E6">
        <w:rPr>
          <w:rFonts w:ascii="Times New Roman" w:hAnsi="Times New Roman" w:cs="Times New Roman"/>
          <w:bCs/>
          <w:i/>
          <w:color w:val="000000"/>
        </w:rPr>
        <w:t>Ключевые слова:</w:t>
      </w:r>
      <w:r w:rsidRPr="005846E6">
        <w:rPr>
          <w:rFonts w:ascii="Times New Roman" w:hAnsi="Times New Roman" w:cs="Times New Roman"/>
          <w:bCs/>
          <w:color w:val="000000"/>
        </w:rPr>
        <w:t xml:space="preserve"> специальная полицейская операция, права и свободы граждан, международное право, оружие </w:t>
      </w:r>
      <w:proofErr w:type="spellStart"/>
      <w:r w:rsidRPr="005846E6">
        <w:rPr>
          <w:rFonts w:ascii="Times New Roman" w:hAnsi="Times New Roman" w:cs="Times New Roman"/>
          <w:bCs/>
          <w:color w:val="000000"/>
        </w:rPr>
        <w:t>нелетального</w:t>
      </w:r>
      <w:proofErr w:type="spellEnd"/>
      <w:r w:rsidRPr="005846E6">
        <w:rPr>
          <w:rFonts w:ascii="Times New Roman" w:hAnsi="Times New Roman" w:cs="Times New Roman"/>
          <w:bCs/>
          <w:color w:val="000000"/>
        </w:rPr>
        <w:t xml:space="preserve"> действия, правомерность, национальное законодательство</w:t>
      </w:r>
      <w:r>
        <w:rPr>
          <w:rFonts w:ascii="Times New Roman" w:hAnsi="Times New Roman" w:cs="Times New Roman"/>
          <w:bCs/>
          <w:color w:val="000000"/>
        </w:rPr>
        <w:t>.</w:t>
      </w:r>
    </w:p>
    <w:p w14:paraId="1A42BF7C"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489A3A8"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lang w:val="x-none"/>
        </w:rPr>
      </w:pPr>
      <w:r w:rsidRPr="00E02284">
        <w:rPr>
          <w:rFonts w:ascii="Times New Roman" w:hAnsi="Times New Roman" w:cs="Times New Roman"/>
          <w:b/>
          <w:bCs/>
          <w:iCs/>
          <w:color w:val="000000"/>
          <w:lang w:val="x-none"/>
        </w:rPr>
        <w:t xml:space="preserve">Герасименко </w:t>
      </w:r>
      <w:r w:rsidRPr="00E02284">
        <w:rPr>
          <w:rFonts w:ascii="Times New Roman" w:hAnsi="Times New Roman" w:cs="Times New Roman"/>
          <w:b/>
          <w:bCs/>
          <w:iCs/>
          <w:color w:val="000000"/>
        </w:rPr>
        <w:t xml:space="preserve">Ю. А. </w:t>
      </w:r>
      <w:r w:rsidRPr="00E02284">
        <w:rPr>
          <w:rFonts w:ascii="Times New Roman" w:hAnsi="Times New Roman" w:cs="Times New Roman"/>
          <w:b/>
          <w:bCs/>
          <w:iCs/>
          <w:color w:val="000000"/>
          <w:lang w:val="x-none"/>
        </w:rPr>
        <w:t>Толкование юридических норм-оговорок: теория, практика, техника</w:t>
      </w:r>
    </w:p>
    <w:p w14:paraId="743E1DFA" w14:textId="77777777" w:rsid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5846E6">
        <w:rPr>
          <w:rFonts w:ascii="Times New Roman" w:hAnsi="Times New Roman" w:cs="Times New Roman"/>
          <w:bCs/>
          <w:iCs/>
          <w:color w:val="000000"/>
        </w:rPr>
        <w:t>Феномен юридической нормы-оговорки как разновидности специальных правовых предписаний подвергнут осмыслению с позиции вариативности толкования волевого установления, содержащегося в ней. Основываясь на имеющихся в науке представлениях о сущности норм-оговорок, их целевом и функциональном назначении, автор аргументирует их отдельные сущностные качества как особенное правовое установление. С помощью лингвистическ</w:t>
      </w:r>
      <w:r>
        <w:rPr>
          <w:rFonts w:ascii="Times New Roman" w:hAnsi="Times New Roman" w:cs="Times New Roman"/>
          <w:bCs/>
          <w:iCs/>
          <w:color w:val="000000"/>
        </w:rPr>
        <w:t>ого, формально-юридического под</w:t>
      </w:r>
      <w:r w:rsidRPr="005846E6">
        <w:rPr>
          <w:rFonts w:ascii="Times New Roman" w:hAnsi="Times New Roman" w:cs="Times New Roman"/>
          <w:bCs/>
          <w:iCs/>
          <w:color w:val="000000"/>
        </w:rPr>
        <w:t xml:space="preserve">хода к восприятию нормативных оговорок установлены особенности их толкования. Делается вывод о прямой взаимосвязи качества толкования норм-оговорок с </w:t>
      </w:r>
      <w:r w:rsidRPr="005846E6">
        <w:rPr>
          <w:rFonts w:ascii="Times New Roman" w:hAnsi="Times New Roman" w:cs="Times New Roman"/>
          <w:bCs/>
          <w:iCs/>
          <w:color w:val="000000"/>
        </w:rPr>
        <w:lastRenderedPageBreak/>
        <w:t>повышением эффективности последующего прим</w:t>
      </w:r>
      <w:r>
        <w:rPr>
          <w:rFonts w:ascii="Times New Roman" w:hAnsi="Times New Roman" w:cs="Times New Roman"/>
          <w:bCs/>
          <w:iCs/>
          <w:color w:val="000000"/>
        </w:rPr>
        <w:t>енения подобных специальных нор</w:t>
      </w:r>
      <w:r w:rsidRPr="005846E6">
        <w:rPr>
          <w:rFonts w:ascii="Times New Roman" w:hAnsi="Times New Roman" w:cs="Times New Roman"/>
          <w:bCs/>
          <w:iCs/>
          <w:color w:val="000000"/>
        </w:rPr>
        <w:t xml:space="preserve">мативных предписаний. </w:t>
      </w:r>
    </w:p>
    <w:p w14:paraId="0DB8C6E0" w14:textId="3A0A5CA8" w:rsidR="00E02284" w:rsidRP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lang w:val="x-none"/>
        </w:rPr>
      </w:pPr>
      <w:r w:rsidRPr="005846E6">
        <w:rPr>
          <w:rFonts w:ascii="Times New Roman" w:hAnsi="Times New Roman" w:cs="Times New Roman"/>
          <w:bCs/>
          <w:i/>
          <w:iCs/>
          <w:color w:val="000000"/>
        </w:rPr>
        <w:t>Ключевые слова:</w:t>
      </w:r>
      <w:r w:rsidRPr="005846E6">
        <w:rPr>
          <w:rFonts w:ascii="Times New Roman" w:hAnsi="Times New Roman" w:cs="Times New Roman"/>
          <w:bCs/>
          <w:iCs/>
          <w:color w:val="000000"/>
        </w:rPr>
        <w:t xml:space="preserve"> норма права, норма-оговорка, законодательство, толкование, юридическая техника</w:t>
      </w:r>
      <w:r>
        <w:rPr>
          <w:rFonts w:ascii="Times New Roman" w:hAnsi="Times New Roman" w:cs="Times New Roman"/>
          <w:bCs/>
          <w:iCs/>
          <w:color w:val="000000"/>
        </w:rPr>
        <w:t>.</w:t>
      </w:r>
    </w:p>
    <w:p w14:paraId="04B23627"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lang w:val="x-none"/>
        </w:rPr>
      </w:pPr>
    </w:p>
    <w:p w14:paraId="35FD5EC2" w14:textId="77777777" w:rsidR="00E02284" w:rsidRPr="00B36A28"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E02284">
        <w:rPr>
          <w:rFonts w:ascii="Times New Roman" w:hAnsi="Times New Roman" w:cs="Times New Roman"/>
          <w:b/>
          <w:bCs/>
          <w:color w:val="000000"/>
        </w:rPr>
        <w:t>Васильченко Д. А. Деятельность подразделений, специализировавшихся на раскрытии преступлений в период становления абсолютизма при Петре </w:t>
      </w:r>
      <w:r w:rsidRPr="00E02284">
        <w:rPr>
          <w:rFonts w:ascii="Times New Roman" w:hAnsi="Times New Roman" w:cs="Times New Roman"/>
          <w:b/>
          <w:bCs/>
          <w:color w:val="000000"/>
          <w:lang w:val="en-US"/>
        </w:rPr>
        <w:t>I</w:t>
      </w:r>
    </w:p>
    <w:p w14:paraId="3FBE58C3" w14:textId="77777777" w:rsid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846E6">
        <w:rPr>
          <w:rFonts w:ascii="Times New Roman" w:hAnsi="Times New Roman" w:cs="Times New Roman"/>
          <w:bCs/>
          <w:color w:val="000000"/>
        </w:rPr>
        <w:t>Борьба за власть, которую пришлось выдержать Петру I, стрелецкий бунт, всеобъемлющая</w:t>
      </w:r>
      <w:r>
        <w:rPr>
          <w:rFonts w:ascii="Times New Roman" w:hAnsi="Times New Roman" w:cs="Times New Roman"/>
          <w:bCs/>
          <w:color w:val="000000"/>
        </w:rPr>
        <w:t xml:space="preserve"> системная коррупция, предатель</w:t>
      </w:r>
      <w:r w:rsidRPr="005846E6">
        <w:rPr>
          <w:rFonts w:ascii="Times New Roman" w:hAnsi="Times New Roman" w:cs="Times New Roman"/>
          <w:bCs/>
          <w:color w:val="000000"/>
        </w:rPr>
        <w:t>ство царевича Алексея Петровича, захлестывающая государство преступность — все это ясно показало Петру Великому, что основными способами противодействия рассматриваемым деяниям является создани</w:t>
      </w:r>
      <w:r>
        <w:rPr>
          <w:rFonts w:ascii="Times New Roman" w:hAnsi="Times New Roman" w:cs="Times New Roman"/>
          <w:bCs/>
          <w:color w:val="000000"/>
        </w:rPr>
        <w:t>е специализированных подразделе</w:t>
      </w:r>
      <w:r w:rsidRPr="005846E6">
        <w:rPr>
          <w:rFonts w:ascii="Times New Roman" w:hAnsi="Times New Roman" w:cs="Times New Roman"/>
          <w:bCs/>
          <w:color w:val="000000"/>
        </w:rPr>
        <w:t xml:space="preserve">ний, в компетенцию которых будет входить установление истины по совершенным преступлениям на профессиональной основе и формирование всеобщей системы </w:t>
      </w:r>
      <w:proofErr w:type="spellStart"/>
      <w:r w:rsidRPr="005846E6">
        <w:rPr>
          <w:rFonts w:ascii="Times New Roman" w:hAnsi="Times New Roman" w:cs="Times New Roman"/>
          <w:bCs/>
          <w:color w:val="000000"/>
        </w:rPr>
        <w:t>осведомительства</w:t>
      </w:r>
      <w:proofErr w:type="spellEnd"/>
      <w:r w:rsidRPr="005846E6">
        <w:rPr>
          <w:rFonts w:ascii="Times New Roman" w:hAnsi="Times New Roman" w:cs="Times New Roman"/>
          <w:bCs/>
          <w:color w:val="000000"/>
        </w:rPr>
        <w:t xml:space="preserve"> на территории Российской империи.</w:t>
      </w:r>
    </w:p>
    <w:p w14:paraId="43D4212D" w14:textId="152E8874" w:rsidR="00E02284" w:rsidRP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846E6">
        <w:rPr>
          <w:rFonts w:ascii="Times New Roman" w:hAnsi="Times New Roman" w:cs="Times New Roman"/>
          <w:bCs/>
          <w:i/>
          <w:color w:val="000000"/>
        </w:rPr>
        <w:t>Ключевые слова:</w:t>
      </w:r>
      <w:r w:rsidRPr="005846E6">
        <w:rPr>
          <w:rFonts w:ascii="Times New Roman" w:hAnsi="Times New Roman" w:cs="Times New Roman"/>
          <w:bCs/>
          <w:color w:val="000000"/>
        </w:rPr>
        <w:t xml:space="preserve"> противоправная деятельность, установление истины, материальная заинтересованность, </w:t>
      </w:r>
      <w:proofErr w:type="spellStart"/>
      <w:r w:rsidRPr="005846E6">
        <w:rPr>
          <w:rFonts w:ascii="Times New Roman" w:hAnsi="Times New Roman" w:cs="Times New Roman"/>
          <w:bCs/>
          <w:color w:val="000000"/>
        </w:rPr>
        <w:t>осведомительство</w:t>
      </w:r>
      <w:proofErr w:type="spellEnd"/>
      <w:r w:rsidRPr="005846E6">
        <w:rPr>
          <w:rFonts w:ascii="Times New Roman" w:hAnsi="Times New Roman" w:cs="Times New Roman"/>
          <w:bCs/>
          <w:color w:val="000000"/>
        </w:rPr>
        <w:t>, Канцелярия розыскных дел, Тайная канцелярия</w:t>
      </w:r>
      <w:r>
        <w:rPr>
          <w:rFonts w:ascii="Times New Roman" w:hAnsi="Times New Roman" w:cs="Times New Roman"/>
          <w:bCs/>
          <w:color w:val="000000"/>
        </w:rPr>
        <w:t>.</w:t>
      </w:r>
    </w:p>
    <w:p w14:paraId="3C099F3A"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429013B"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E02284">
        <w:rPr>
          <w:rFonts w:ascii="Times New Roman" w:hAnsi="Times New Roman" w:cs="Times New Roman"/>
          <w:b/>
          <w:bCs/>
          <w:color w:val="000000"/>
        </w:rPr>
        <w:t>Никитчик</w:t>
      </w:r>
      <w:proofErr w:type="spellEnd"/>
      <w:r w:rsidRPr="00E02284">
        <w:rPr>
          <w:rFonts w:ascii="Times New Roman" w:hAnsi="Times New Roman" w:cs="Times New Roman"/>
          <w:b/>
          <w:bCs/>
          <w:color w:val="000000"/>
        </w:rPr>
        <w:t xml:space="preserve"> А. А. Принципы права как фактор развития системы права в трудах российских юристов конца </w:t>
      </w:r>
      <w:r w:rsidRPr="00E02284">
        <w:rPr>
          <w:rFonts w:ascii="Times New Roman" w:hAnsi="Times New Roman" w:cs="Times New Roman"/>
          <w:b/>
          <w:bCs/>
          <w:color w:val="000000"/>
          <w:lang w:val="en-US"/>
        </w:rPr>
        <w:t>XIX</w:t>
      </w:r>
      <w:r w:rsidRPr="00E02284">
        <w:rPr>
          <w:rFonts w:ascii="Times New Roman" w:hAnsi="Times New Roman" w:cs="Times New Roman"/>
          <w:b/>
          <w:bCs/>
          <w:color w:val="000000"/>
        </w:rPr>
        <w:t xml:space="preserve"> – начала </w:t>
      </w:r>
      <w:r w:rsidRPr="00E02284">
        <w:rPr>
          <w:rFonts w:ascii="Times New Roman" w:hAnsi="Times New Roman" w:cs="Times New Roman"/>
          <w:b/>
          <w:bCs/>
          <w:color w:val="000000"/>
          <w:lang w:val="en-US"/>
        </w:rPr>
        <w:t>XX</w:t>
      </w:r>
      <w:r w:rsidRPr="00E02284">
        <w:rPr>
          <w:rFonts w:ascii="Times New Roman" w:hAnsi="Times New Roman" w:cs="Times New Roman"/>
          <w:b/>
          <w:bCs/>
          <w:color w:val="000000"/>
        </w:rPr>
        <w:t xml:space="preserve"> вв.</w:t>
      </w:r>
    </w:p>
    <w:p w14:paraId="74922E97" w14:textId="77777777" w:rsid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846E6">
        <w:rPr>
          <w:rFonts w:ascii="Times New Roman" w:hAnsi="Times New Roman" w:cs="Times New Roman"/>
          <w:bCs/>
          <w:color w:val="000000"/>
        </w:rPr>
        <w:t>Совершенствование системы права и ее структурных элементов в отечественном правоведении конца XIX — начала XX вв. связывается с реализацией принципов права. В зависимости от сферы воздействия и фу</w:t>
      </w:r>
      <w:r>
        <w:rPr>
          <w:rFonts w:ascii="Times New Roman" w:hAnsi="Times New Roman" w:cs="Times New Roman"/>
          <w:bCs/>
          <w:color w:val="000000"/>
        </w:rPr>
        <w:t>нкциональной роли мыслители раз</w:t>
      </w:r>
      <w:r w:rsidRPr="005846E6">
        <w:rPr>
          <w:rFonts w:ascii="Times New Roman" w:hAnsi="Times New Roman" w:cs="Times New Roman"/>
          <w:bCs/>
          <w:color w:val="000000"/>
        </w:rPr>
        <w:t>личают общеправовые принципы, принципы правового регулирования и принципы отдельных отраслей права. Расширение предмета правового регулирования и возникновение новых отраслей обусловливает</w:t>
      </w:r>
      <w:r>
        <w:rPr>
          <w:rFonts w:ascii="Times New Roman" w:hAnsi="Times New Roman" w:cs="Times New Roman"/>
          <w:bCs/>
          <w:color w:val="000000"/>
        </w:rPr>
        <w:t>ся влиянием общеправовых принци</w:t>
      </w:r>
      <w:r w:rsidRPr="005846E6">
        <w:rPr>
          <w:rFonts w:ascii="Times New Roman" w:hAnsi="Times New Roman" w:cs="Times New Roman"/>
          <w:bCs/>
          <w:color w:val="000000"/>
        </w:rPr>
        <w:t>пов; принципы правового регулирования используются для структуризации правового материала по разделам, а принципы отдельных отраслей права — в целях сохранения системных связей и повышения качес</w:t>
      </w:r>
      <w:r>
        <w:rPr>
          <w:rFonts w:ascii="Times New Roman" w:hAnsi="Times New Roman" w:cs="Times New Roman"/>
          <w:bCs/>
          <w:color w:val="000000"/>
        </w:rPr>
        <w:t>тва правовой регламентации обще</w:t>
      </w:r>
      <w:r w:rsidRPr="005846E6">
        <w:rPr>
          <w:rFonts w:ascii="Times New Roman" w:hAnsi="Times New Roman" w:cs="Times New Roman"/>
          <w:bCs/>
          <w:color w:val="000000"/>
        </w:rPr>
        <w:t xml:space="preserve">ственных отношений. </w:t>
      </w:r>
    </w:p>
    <w:p w14:paraId="582E52C7" w14:textId="03C59899" w:rsidR="00E02284" w:rsidRPr="005846E6" w:rsidRDefault="005846E6"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846E6">
        <w:rPr>
          <w:rFonts w:ascii="Times New Roman" w:hAnsi="Times New Roman" w:cs="Times New Roman"/>
          <w:bCs/>
          <w:i/>
          <w:color w:val="000000"/>
        </w:rPr>
        <w:t>Ключевые слова:</w:t>
      </w:r>
      <w:r w:rsidRPr="005846E6">
        <w:rPr>
          <w:rFonts w:ascii="Times New Roman" w:hAnsi="Times New Roman" w:cs="Times New Roman"/>
          <w:bCs/>
          <w:color w:val="000000"/>
        </w:rPr>
        <w:t xml:space="preserve"> </w:t>
      </w:r>
      <w:proofErr w:type="spellStart"/>
      <w:r w:rsidRPr="005846E6">
        <w:rPr>
          <w:rFonts w:ascii="Times New Roman" w:hAnsi="Times New Roman" w:cs="Times New Roman"/>
          <w:bCs/>
          <w:color w:val="000000"/>
        </w:rPr>
        <w:t>правопонимание</w:t>
      </w:r>
      <w:proofErr w:type="spellEnd"/>
      <w:r w:rsidRPr="005846E6">
        <w:rPr>
          <w:rFonts w:ascii="Times New Roman" w:hAnsi="Times New Roman" w:cs="Times New Roman"/>
          <w:bCs/>
          <w:color w:val="000000"/>
        </w:rPr>
        <w:t>, система права, отрасль права, принципы права, Б. Н. Чичерин</w:t>
      </w:r>
      <w:r>
        <w:rPr>
          <w:rFonts w:ascii="Times New Roman" w:hAnsi="Times New Roman" w:cs="Times New Roman"/>
          <w:bCs/>
          <w:color w:val="000000"/>
        </w:rPr>
        <w:t>.</w:t>
      </w:r>
    </w:p>
    <w:p w14:paraId="042A8CEA" w14:textId="77777777" w:rsidR="00E02284" w:rsidRPr="005846E6"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61570F5" w14:textId="77777777" w:rsid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rPr>
      </w:pPr>
      <w:proofErr w:type="spellStart"/>
      <w:r w:rsidRPr="00E02284">
        <w:rPr>
          <w:rFonts w:ascii="Times New Roman" w:hAnsi="Times New Roman" w:cs="Times New Roman"/>
          <w:b/>
        </w:rPr>
        <w:t>Пупышева</w:t>
      </w:r>
      <w:proofErr w:type="spellEnd"/>
      <w:r w:rsidRPr="00E02284">
        <w:rPr>
          <w:rFonts w:ascii="Times New Roman" w:hAnsi="Times New Roman" w:cs="Times New Roman"/>
          <w:b/>
        </w:rPr>
        <w:t xml:space="preserve"> Л. А. Теория особых производств в уголовном процессе: методологические основы исследования</w:t>
      </w:r>
    </w:p>
    <w:p w14:paraId="7EBE0A78" w14:textId="62D4C6FD" w:rsidR="00091552" w:rsidRDefault="00091552"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091552">
        <w:rPr>
          <w:rFonts w:ascii="Times New Roman" w:hAnsi="Times New Roman" w:cs="Times New Roman"/>
        </w:rPr>
        <w:t>22 июня 2022 г. в диссертационном совете Д 203.010.01, созданном на базе Омской академии МВД России, состоялась защита диссертации на соискание ученой степени доктора юридических наук по специальности 12.00.09 — Уголовный процесс на тему «Производство по рассмотрению и разрешению вопросов, связанных с исполнением приг</w:t>
      </w:r>
      <w:r w:rsidR="00DC3710">
        <w:rPr>
          <w:rFonts w:ascii="Times New Roman" w:hAnsi="Times New Roman" w:cs="Times New Roman"/>
        </w:rPr>
        <w:t>овора, в системе уголовного про</w:t>
      </w:r>
      <w:r w:rsidRPr="00091552">
        <w:rPr>
          <w:rFonts w:ascii="Times New Roman" w:hAnsi="Times New Roman" w:cs="Times New Roman"/>
        </w:rPr>
        <w:t xml:space="preserve">цесса», которую по праву можно считать этапом, логически завершающим исследование правового феномена «исполнение приговора» в российском уголовном процессе. Особый интерес вызвала выбранная методология исследования, позволившая квалифицировать производство по рассмотрению и разрешению вопросов, связанных с исполнением приговора, как особое уголовно-процессуальное производство, что предопределило актуальность ее описания в рамках данной статьи. </w:t>
      </w:r>
    </w:p>
    <w:p w14:paraId="6F6CA0B5" w14:textId="17E2C0D0" w:rsidR="00E02284" w:rsidRPr="00091552" w:rsidRDefault="00091552"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091552">
        <w:rPr>
          <w:rFonts w:ascii="Times New Roman" w:hAnsi="Times New Roman" w:cs="Times New Roman"/>
          <w:i/>
        </w:rPr>
        <w:t>Ключевые слова:</w:t>
      </w:r>
      <w:r w:rsidRPr="00091552">
        <w:rPr>
          <w:rFonts w:ascii="Times New Roman" w:hAnsi="Times New Roman" w:cs="Times New Roman"/>
        </w:rPr>
        <w:t xml:space="preserve"> уголовное судопроизводство, уголовно-процессуальное производство, стадия уголовного процесса, исполнение приговора, особое производство, методология исследования, методы исследования</w:t>
      </w:r>
      <w:r w:rsidR="00DC3710">
        <w:rPr>
          <w:rFonts w:ascii="Times New Roman" w:hAnsi="Times New Roman" w:cs="Times New Roman"/>
        </w:rPr>
        <w:t>.</w:t>
      </w:r>
    </w:p>
    <w:p w14:paraId="355E2655" w14:textId="77777777" w:rsidR="00E02284" w:rsidRPr="00E02284" w:rsidRDefault="00E02284" w:rsidP="00E0228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color w:val="000000"/>
        </w:rPr>
      </w:pPr>
    </w:p>
    <w:p w14:paraId="35856A66" w14:textId="77777777" w:rsidR="00E02284" w:rsidRDefault="00E02284" w:rsidP="00E02284">
      <w:pPr>
        <w:autoSpaceDE w:val="0"/>
        <w:autoSpaceDN w:val="0"/>
        <w:adjustRightInd w:val="0"/>
        <w:spacing w:after="0" w:line="240" w:lineRule="auto"/>
        <w:jc w:val="both"/>
        <w:textAlignment w:val="center"/>
        <w:rPr>
          <w:rFonts w:ascii="Times New Roman" w:hAnsi="Times New Roman" w:cs="Times New Roman"/>
          <w:b/>
          <w:bCs/>
          <w:iCs/>
          <w:color w:val="000000"/>
        </w:rPr>
      </w:pPr>
      <w:proofErr w:type="spellStart"/>
      <w:r w:rsidRPr="00E02284">
        <w:rPr>
          <w:rFonts w:ascii="Times New Roman" w:hAnsi="Times New Roman" w:cs="Times New Roman"/>
          <w:b/>
          <w:bCs/>
          <w:iCs/>
          <w:color w:val="000000"/>
        </w:rPr>
        <w:t>Рочняк</w:t>
      </w:r>
      <w:proofErr w:type="spellEnd"/>
      <w:r w:rsidRPr="00E02284">
        <w:rPr>
          <w:rFonts w:ascii="Times New Roman" w:hAnsi="Times New Roman" w:cs="Times New Roman"/>
          <w:b/>
          <w:bCs/>
          <w:iCs/>
          <w:color w:val="000000"/>
        </w:rPr>
        <w:t xml:space="preserve"> Е. В. Ведущая роль государства в решении глобальных экологических проблем: философский аспект</w:t>
      </w:r>
    </w:p>
    <w:p w14:paraId="2FAC2937" w14:textId="77777777" w:rsidR="00DC3710" w:rsidRDefault="00DC3710" w:rsidP="00E02284">
      <w:pPr>
        <w:autoSpaceDE w:val="0"/>
        <w:autoSpaceDN w:val="0"/>
        <w:adjustRightInd w:val="0"/>
        <w:spacing w:after="0" w:line="240" w:lineRule="auto"/>
        <w:jc w:val="both"/>
        <w:textAlignment w:val="center"/>
        <w:rPr>
          <w:rFonts w:ascii="Times New Roman" w:hAnsi="Times New Roman" w:cs="Times New Roman"/>
          <w:bCs/>
          <w:iCs/>
          <w:color w:val="000000"/>
        </w:rPr>
      </w:pPr>
      <w:r w:rsidRPr="00DC3710">
        <w:rPr>
          <w:rFonts w:ascii="Times New Roman" w:hAnsi="Times New Roman" w:cs="Times New Roman"/>
          <w:bCs/>
          <w:iCs/>
          <w:color w:val="000000"/>
        </w:rPr>
        <w:t xml:space="preserve">В статье анализируется политическое направление в деле формирования гармоничного </w:t>
      </w:r>
      <w:proofErr w:type="spellStart"/>
      <w:r>
        <w:rPr>
          <w:rFonts w:ascii="Times New Roman" w:hAnsi="Times New Roman" w:cs="Times New Roman"/>
          <w:bCs/>
          <w:iCs/>
          <w:color w:val="000000"/>
        </w:rPr>
        <w:t>экообщества</w:t>
      </w:r>
      <w:proofErr w:type="spellEnd"/>
      <w:r>
        <w:rPr>
          <w:rFonts w:ascii="Times New Roman" w:hAnsi="Times New Roman" w:cs="Times New Roman"/>
          <w:bCs/>
          <w:iCs/>
          <w:color w:val="000000"/>
        </w:rPr>
        <w:t>. В рамках социально-</w:t>
      </w:r>
      <w:r w:rsidRPr="00DC3710">
        <w:rPr>
          <w:rFonts w:ascii="Times New Roman" w:hAnsi="Times New Roman" w:cs="Times New Roman"/>
          <w:bCs/>
          <w:iCs/>
          <w:color w:val="000000"/>
        </w:rPr>
        <w:t xml:space="preserve">философских исследований рассматриваются необходимость и трудности проведения глобальной </w:t>
      </w:r>
      <w:proofErr w:type="spellStart"/>
      <w:r w:rsidRPr="00DC3710">
        <w:rPr>
          <w:rFonts w:ascii="Times New Roman" w:hAnsi="Times New Roman" w:cs="Times New Roman"/>
          <w:bCs/>
          <w:iCs/>
          <w:color w:val="000000"/>
        </w:rPr>
        <w:t>экоориентир</w:t>
      </w:r>
      <w:r>
        <w:rPr>
          <w:rFonts w:ascii="Times New Roman" w:hAnsi="Times New Roman" w:cs="Times New Roman"/>
          <w:bCs/>
          <w:iCs/>
          <w:color w:val="000000"/>
        </w:rPr>
        <w:t>ованной</w:t>
      </w:r>
      <w:proofErr w:type="spellEnd"/>
      <w:r>
        <w:rPr>
          <w:rFonts w:ascii="Times New Roman" w:hAnsi="Times New Roman" w:cs="Times New Roman"/>
          <w:bCs/>
          <w:iCs/>
          <w:color w:val="000000"/>
        </w:rPr>
        <w:t xml:space="preserve"> по</w:t>
      </w:r>
      <w:r w:rsidRPr="00DC3710">
        <w:rPr>
          <w:rFonts w:ascii="Times New Roman" w:hAnsi="Times New Roman" w:cs="Times New Roman"/>
          <w:bCs/>
          <w:iCs/>
          <w:color w:val="000000"/>
        </w:rPr>
        <w:t>литики, а также обращается внимание на учет правового аспекта в процессе «построения светлого будущего человечества». В работе акцентируется, что именно государство должно инициировать такого рода деятельность как субъект, имеющий для этого наибольшие возможности.</w:t>
      </w:r>
    </w:p>
    <w:p w14:paraId="77F157FA" w14:textId="39658529" w:rsidR="00E02284" w:rsidRPr="00DC3710" w:rsidRDefault="00DC3710" w:rsidP="00E02284">
      <w:pPr>
        <w:autoSpaceDE w:val="0"/>
        <w:autoSpaceDN w:val="0"/>
        <w:adjustRightInd w:val="0"/>
        <w:spacing w:after="0" w:line="240" w:lineRule="auto"/>
        <w:jc w:val="both"/>
        <w:textAlignment w:val="center"/>
        <w:rPr>
          <w:rFonts w:ascii="Times New Roman" w:hAnsi="Times New Roman" w:cs="Times New Roman"/>
          <w:bCs/>
          <w:iCs/>
          <w:color w:val="000000"/>
        </w:rPr>
      </w:pPr>
      <w:r w:rsidRPr="00DC3710">
        <w:rPr>
          <w:rFonts w:ascii="Times New Roman" w:hAnsi="Times New Roman" w:cs="Times New Roman"/>
          <w:bCs/>
          <w:i/>
          <w:iCs/>
          <w:color w:val="000000"/>
        </w:rPr>
        <w:t>Ключевые слова:</w:t>
      </w:r>
      <w:r w:rsidRPr="00DC3710">
        <w:rPr>
          <w:rFonts w:ascii="Times New Roman" w:hAnsi="Times New Roman" w:cs="Times New Roman"/>
          <w:bCs/>
          <w:iCs/>
          <w:color w:val="000000"/>
        </w:rPr>
        <w:t xml:space="preserve"> государство, политические практики, </w:t>
      </w:r>
      <w:proofErr w:type="spellStart"/>
      <w:r w:rsidRPr="00DC3710">
        <w:rPr>
          <w:rFonts w:ascii="Times New Roman" w:hAnsi="Times New Roman" w:cs="Times New Roman"/>
          <w:bCs/>
          <w:iCs/>
          <w:color w:val="000000"/>
        </w:rPr>
        <w:t>экоориентированная</w:t>
      </w:r>
      <w:proofErr w:type="spellEnd"/>
      <w:r w:rsidRPr="00DC3710">
        <w:rPr>
          <w:rFonts w:ascii="Times New Roman" w:hAnsi="Times New Roman" w:cs="Times New Roman"/>
          <w:bCs/>
          <w:iCs/>
          <w:color w:val="000000"/>
        </w:rPr>
        <w:t xml:space="preserve"> политика, глобальные проблемы, экофильное общество</w:t>
      </w:r>
      <w:r>
        <w:rPr>
          <w:rFonts w:ascii="Times New Roman" w:hAnsi="Times New Roman" w:cs="Times New Roman"/>
          <w:bCs/>
          <w:iCs/>
          <w:color w:val="000000"/>
        </w:rPr>
        <w:t>.</w:t>
      </w:r>
    </w:p>
    <w:p w14:paraId="00C90E81" w14:textId="77777777" w:rsidR="00E02284" w:rsidRPr="00E02284" w:rsidRDefault="00E02284" w:rsidP="00E02284">
      <w:pPr>
        <w:autoSpaceDE w:val="0"/>
        <w:autoSpaceDN w:val="0"/>
        <w:adjustRightInd w:val="0"/>
        <w:spacing w:after="0" w:line="240" w:lineRule="auto"/>
        <w:jc w:val="both"/>
        <w:textAlignment w:val="center"/>
        <w:rPr>
          <w:rFonts w:ascii="Times New Roman" w:hAnsi="Times New Roman" w:cs="Times New Roman"/>
          <w:b/>
          <w:bCs/>
          <w:color w:val="000000"/>
        </w:rPr>
      </w:pPr>
    </w:p>
    <w:p w14:paraId="4BC96A99" w14:textId="77777777" w:rsidR="00E02284" w:rsidRPr="00E02284" w:rsidRDefault="00E02284" w:rsidP="00DC3710">
      <w:pPr>
        <w:autoSpaceDE w:val="0"/>
        <w:autoSpaceDN w:val="0"/>
        <w:adjustRightInd w:val="0"/>
        <w:spacing w:after="0" w:line="240" w:lineRule="auto"/>
        <w:jc w:val="both"/>
        <w:textAlignment w:val="center"/>
        <w:rPr>
          <w:rFonts w:ascii="Times New Roman" w:hAnsi="Times New Roman" w:cs="Times New Roman"/>
          <w:b/>
          <w:bCs/>
          <w:iCs/>
          <w:color w:val="000000"/>
        </w:rPr>
      </w:pPr>
      <w:r w:rsidRPr="00E02284">
        <w:rPr>
          <w:rFonts w:ascii="Times New Roman" w:hAnsi="Times New Roman" w:cs="Times New Roman"/>
          <w:b/>
          <w:bCs/>
          <w:iCs/>
          <w:color w:val="000000"/>
        </w:rPr>
        <w:lastRenderedPageBreak/>
        <w:t xml:space="preserve">Данилов В. Л., Зайцев П. Л. Бюрократия и веротерпимость: трансформация государственно-конфессиональных отношений в России во второй половине </w:t>
      </w:r>
      <w:r w:rsidRPr="00E02284">
        <w:rPr>
          <w:rFonts w:ascii="Times New Roman" w:hAnsi="Times New Roman" w:cs="Times New Roman"/>
          <w:b/>
          <w:bCs/>
          <w:iCs/>
          <w:color w:val="000000"/>
          <w:lang w:val="en-US"/>
        </w:rPr>
        <w:t>XIX</w:t>
      </w:r>
      <w:r w:rsidRPr="00E02284">
        <w:rPr>
          <w:rFonts w:ascii="Times New Roman" w:hAnsi="Times New Roman" w:cs="Times New Roman"/>
          <w:b/>
          <w:bCs/>
          <w:iCs/>
          <w:color w:val="000000"/>
        </w:rPr>
        <w:t xml:space="preserve"> в. – начале </w:t>
      </w:r>
      <w:r w:rsidRPr="00E02284">
        <w:rPr>
          <w:rFonts w:ascii="Times New Roman" w:hAnsi="Times New Roman" w:cs="Times New Roman"/>
          <w:b/>
          <w:bCs/>
          <w:iCs/>
          <w:color w:val="000000"/>
          <w:lang w:val="en-US"/>
        </w:rPr>
        <w:t>XX</w:t>
      </w:r>
      <w:r w:rsidRPr="00E02284">
        <w:rPr>
          <w:rFonts w:ascii="Times New Roman" w:hAnsi="Times New Roman" w:cs="Times New Roman"/>
          <w:b/>
          <w:bCs/>
          <w:iCs/>
          <w:color w:val="000000"/>
        </w:rPr>
        <w:t xml:space="preserve"> в.</w:t>
      </w:r>
    </w:p>
    <w:p w14:paraId="681605CE" w14:textId="77777777" w:rsidR="00DC3710" w:rsidRDefault="00DC3710" w:rsidP="00DC3710">
      <w:pPr>
        <w:autoSpaceDE w:val="0"/>
        <w:autoSpaceDN w:val="0"/>
        <w:adjustRightInd w:val="0"/>
        <w:spacing w:after="0" w:line="240" w:lineRule="auto"/>
        <w:jc w:val="both"/>
        <w:textAlignment w:val="center"/>
        <w:rPr>
          <w:rFonts w:ascii="Times New Roman" w:hAnsi="Times New Roman" w:cs="Times New Roman"/>
          <w:bCs/>
          <w:color w:val="000000"/>
        </w:rPr>
      </w:pPr>
      <w:r w:rsidRPr="00DC3710">
        <w:rPr>
          <w:rFonts w:ascii="Times New Roman" w:hAnsi="Times New Roman" w:cs="Times New Roman"/>
          <w:bCs/>
          <w:color w:val="000000"/>
        </w:rPr>
        <w:t>Революционные изменения, произошедшие на рубеже столетий в Российской империи</w:t>
      </w:r>
      <w:r>
        <w:rPr>
          <w:rFonts w:ascii="Times New Roman" w:hAnsi="Times New Roman" w:cs="Times New Roman"/>
          <w:bCs/>
          <w:color w:val="000000"/>
        </w:rPr>
        <w:t>, стали ключевым фактором транс</w:t>
      </w:r>
      <w:r w:rsidRPr="00DC3710">
        <w:rPr>
          <w:rFonts w:ascii="Times New Roman" w:hAnsi="Times New Roman" w:cs="Times New Roman"/>
          <w:bCs/>
          <w:color w:val="000000"/>
        </w:rPr>
        <w:t>формации многовековой модели взаимоотношений государства и Русской Православ</w:t>
      </w:r>
      <w:r>
        <w:rPr>
          <w:rFonts w:ascii="Times New Roman" w:hAnsi="Times New Roman" w:cs="Times New Roman"/>
          <w:bCs/>
          <w:color w:val="000000"/>
        </w:rPr>
        <w:t>ной Церкви. Оказавшись перед не</w:t>
      </w:r>
      <w:r w:rsidRPr="00DC3710">
        <w:rPr>
          <w:rFonts w:ascii="Times New Roman" w:hAnsi="Times New Roman" w:cs="Times New Roman"/>
          <w:bCs/>
          <w:color w:val="000000"/>
        </w:rPr>
        <w:t>обходимостью модернизации правовой системы государства, имперский законодатель пошел по пути укрепления начал веротерпимости, что неоднозначно было воспринято правящими церковными кругами, настаивавшими на необходимости искоренения сектантских движений. Российская империя оказалась в ситуации крупномасштабного политического кризиса, пережить который ей не удалось. Русская Православная Церковь была вынуждена ад</w:t>
      </w:r>
      <w:r>
        <w:rPr>
          <w:rFonts w:ascii="Times New Roman" w:hAnsi="Times New Roman" w:cs="Times New Roman"/>
          <w:bCs/>
          <w:color w:val="000000"/>
        </w:rPr>
        <w:t>аптироваться под новые политико-</w:t>
      </w:r>
      <w:r w:rsidRPr="00DC3710">
        <w:rPr>
          <w:rFonts w:ascii="Times New Roman" w:hAnsi="Times New Roman" w:cs="Times New Roman"/>
          <w:bCs/>
          <w:color w:val="000000"/>
        </w:rPr>
        <w:t>правовые условия своего существования, отличавшиеся уравниванием правового статуса всех религиозных групп, а также обеспечением правовых гарантий свободы вероисповедания.</w:t>
      </w:r>
    </w:p>
    <w:p w14:paraId="090B5CE8" w14:textId="673CE0E9" w:rsidR="00E02284" w:rsidRPr="00E02284" w:rsidRDefault="00DC3710" w:rsidP="00DC3710">
      <w:pPr>
        <w:autoSpaceDE w:val="0"/>
        <w:autoSpaceDN w:val="0"/>
        <w:adjustRightInd w:val="0"/>
        <w:spacing w:after="0" w:line="240" w:lineRule="auto"/>
        <w:jc w:val="both"/>
        <w:textAlignment w:val="center"/>
        <w:rPr>
          <w:rFonts w:ascii="Times New Roman" w:hAnsi="Times New Roman" w:cs="Times New Roman"/>
          <w:bCs/>
          <w:color w:val="000000"/>
        </w:rPr>
      </w:pPr>
      <w:r w:rsidRPr="00DC3710">
        <w:rPr>
          <w:rFonts w:ascii="Times New Roman" w:hAnsi="Times New Roman" w:cs="Times New Roman"/>
          <w:bCs/>
          <w:i/>
          <w:color w:val="000000"/>
        </w:rPr>
        <w:t>Ключевые слова:</w:t>
      </w:r>
      <w:r w:rsidRPr="00DC3710">
        <w:rPr>
          <w:rFonts w:ascii="Times New Roman" w:hAnsi="Times New Roman" w:cs="Times New Roman"/>
          <w:bCs/>
          <w:color w:val="000000"/>
        </w:rPr>
        <w:t xml:space="preserve"> Священный Синод, Церковь, Временное правительство, Российская империя, обер-прокурор, сектантство, веротерпимость, К. П. Победоносцев</w:t>
      </w:r>
      <w:r>
        <w:rPr>
          <w:rFonts w:ascii="Times New Roman" w:hAnsi="Times New Roman" w:cs="Times New Roman"/>
          <w:bCs/>
          <w:color w:val="000000"/>
        </w:rPr>
        <w:t>.</w:t>
      </w:r>
    </w:p>
    <w:p w14:paraId="64DD5B2B" w14:textId="45CDB485" w:rsidR="00065DD3" w:rsidRDefault="00065DD3">
      <w:pPr>
        <w:rPr>
          <w:rFonts w:ascii="Times New Roman" w:hAnsi="Times New Roman" w:cs="Times New Roman"/>
          <w:b/>
          <w:bCs/>
        </w:rPr>
      </w:pPr>
      <w:r>
        <w:rPr>
          <w:rFonts w:ascii="Times New Roman" w:hAnsi="Times New Roman" w:cs="Times New Roman"/>
          <w:b/>
          <w:bCs/>
        </w:rPr>
        <w:br w:type="page"/>
      </w:r>
    </w:p>
    <w:p w14:paraId="431F77D4" w14:textId="561C79C2" w:rsidR="00065DD3" w:rsidRPr="00B773DC" w:rsidRDefault="00DC3710" w:rsidP="00065DD3">
      <w:pPr>
        <w:pStyle w:val="a3"/>
        <w:spacing w:line="240" w:lineRule="auto"/>
        <w:ind w:firstLine="0"/>
        <w:jc w:val="left"/>
        <w:rPr>
          <w:rFonts w:ascii="Times New Roman" w:hAnsi="Times New Roman" w:cs="Times New Roman"/>
          <w:b/>
          <w:bCs/>
          <w:color w:val="auto"/>
          <w:sz w:val="28"/>
          <w:szCs w:val="28"/>
        </w:rPr>
      </w:pPr>
      <w:r w:rsidRPr="00B773DC">
        <w:rPr>
          <w:rFonts w:ascii="Times New Roman" w:hAnsi="Times New Roman" w:cs="Times New Roman"/>
          <w:b/>
          <w:bCs/>
          <w:color w:val="auto"/>
          <w:sz w:val="28"/>
          <w:szCs w:val="28"/>
        </w:rPr>
        <w:lastRenderedPageBreak/>
        <w:t>2024</w:t>
      </w:r>
      <w:r w:rsidR="00065DD3" w:rsidRPr="00B773DC">
        <w:rPr>
          <w:rFonts w:ascii="Times New Roman" w:hAnsi="Times New Roman" w:cs="Times New Roman"/>
          <w:b/>
          <w:bCs/>
          <w:color w:val="auto"/>
          <w:sz w:val="28"/>
          <w:szCs w:val="28"/>
        </w:rPr>
        <w:t>. № 2</w:t>
      </w:r>
      <w:r w:rsidR="00B36A28">
        <w:rPr>
          <w:rFonts w:ascii="Times New Roman" w:hAnsi="Times New Roman" w:cs="Times New Roman"/>
          <w:b/>
          <w:bCs/>
          <w:color w:val="auto"/>
          <w:sz w:val="28"/>
          <w:szCs w:val="28"/>
        </w:rPr>
        <w:t xml:space="preserve"> </w:t>
      </w:r>
      <w:r w:rsidRPr="00B773DC">
        <w:rPr>
          <w:rFonts w:ascii="Times New Roman" w:hAnsi="Times New Roman" w:cs="Times New Roman"/>
          <w:b/>
          <w:bCs/>
          <w:color w:val="auto"/>
          <w:sz w:val="28"/>
          <w:szCs w:val="28"/>
        </w:rPr>
        <w:t>(93</w:t>
      </w:r>
      <w:r w:rsidR="00065DD3" w:rsidRPr="00B773DC">
        <w:rPr>
          <w:rFonts w:ascii="Times New Roman" w:hAnsi="Times New Roman" w:cs="Times New Roman"/>
          <w:b/>
          <w:bCs/>
          <w:color w:val="auto"/>
          <w:sz w:val="28"/>
          <w:szCs w:val="28"/>
        </w:rPr>
        <w:t>)</w:t>
      </w:r>
    </w:p>
    <w:p w14:paraId="2944C8C6" w14:textId="77777777" w:rsidR="00065DD3" w:rsidRPr="00B773DC" w:rsidRDefault="00065DD3" w:rsidP="00065DD3">
      <w:pPr>
        <w:spacing w:after="0" w:line="240" w:lineRule="auto"/>
        <w:jc w:val="center"/>
        <w:rPr>
          <w:rFonts w:ascii="Times New Roman" w:hAnsi="Times New Roman" w:cs="Times New Roman"/>
          <w:b/>
          <w:bCs/>
        </w:rPr>
      </w:pPr>
      <w:r w:rsidRPr="00B773DC">
        <w:rPr>
          <w:rFonts w:ascii="Times New Roman" w:hAnsi="Times New Roman" w:cs="Times New Roman"/>
          <w:b/>
          <w:bCs/>
        </w:rPr>
        <w:t>Содержание</w:t>
      </w:r>
    </w:p>
    <w:p w14:paraId="4ED715B7" w14:textId="77777777" w:rsidR="00065DD3" w:rsidRPr="00B773DC" w:rsidRDefault="00065DD3" w:rsidP="00065DD3">
      <w:pPr>
        <w:spacing w:after="0" w:line="240" w:lineRule="auto"/>
        <w:jc w:val="center"/>
        <w:rPr>
          <w:rFonts w:ascii="Times New Roman" w:hAnsi="Times New Roman" w:cs="Times New Roman"/>
          <w:b/>
          <w:bCs/>
        </w:rPr>
      </w:pPr>
    </w:p>
    <w:p w14:paraId="2C68F9C1" w14:textId="77777777" w:rsidR="00065DD3" w:rsidRPr="00B773DC" w:rsidRDefault="00065DD3" w:rsidP="00065DD3">
      <w:pPr>
        <w:autoSpaceDE w:val="0"/>
        <w:autoSpaceDN w:val="0"/>
        <w:adjustRightInd w:val="0"/>
        <w:spacing w:after="0" w:line="240" w:lineRule="auto"/>
        <w:jc w:val="both"/>
        <w:textAlignment w:val="center"/>
        <w:rPr>
          <w:rFonts w:ascii="Times New Roman" w:hAnsi="Times New Roman" w:cs="Times New Roman"/>
          <w:b/>
          <w:bCs/>
        </w:rPr>
      </w:pPr>
      <w:r w:rsidRPr="00B773DC">
        <w:rPr>
          <w:rFonts w:ascii="Times New Roman" w:hAnsi="Times New Roman" w:cs="Times New Roman"/>
          <w:b/>
          <w:bCs/>
          <w:caps/>
        </w:rPr>
        <w:t>Юридические науки</w:t>
      </w:r>
    </w:p>
    <w:p w14:paraId="524226A5" w14:textId="77777777" w:rsidR="00065DD3" w:rsidRPr="00B773DC" w:rsidRDefault="00065DD3" w:rsidP="00065DD3">
      <w:pPr>
        <w:autoSpaceDE w:val="0"/>
        <w:autoSpaceDN w:val="0"/>
        <w:adjustRightInd w:val="0"/>
        <w:spacing w:after="0" w:line="240" w:lineRule="auto"/>
        <w:jc w:val="both"/>
        <w:textAlignment w:val="center"/>
        <w:rPr>
          <w:rFonts w:ascii="Times New Roman" w:hAnsi="Times New Roman" w:cs="Times New Roman"/>
          <w:b/>
          <w:bCs/>
        </w:rPr>
      </w:pPr>
      <w:r w:rsidRPr="00B773DC">
        <w:rPr>
          <w:rFonts w:ascii="Times New Roman" w:hAnsi="Times New Roman" w:cs="Times New Roman"/>
          <w:b/>
          <w:bCs/>
        </w:rPr>
        <w:t>Противодействие правонарушающему поведению</w:t>
      </w:r>
    </w:p>
    <w:p w14:paraId="265C1943"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rPr>
      </w:pPr>
      <w:proofErr w:type="spellStart"/>
      <w:r w:rsidRPr="00B773DC">
        <w:rPr>
          <w:rFonts w:ascii="Times New Roman" w:hAnsi="Times New Roman" w:cs="Times New Roman"/>
          <w:b/>
          <w:bCs/>
        </w:rPr>
        <w:t>Гура</w:t>
      </w:r>
      <w:proofErr w:type="spellEnd"/>
      <w:r w:rsidRPr="00B773DC">
        <w:rPr>
          <w:rFonts w:ascii="Times New Roman" w:hAnsi="Times New Roman" w:cs="Times New Roman"/>
          <w:b/>
          <w:bCs/>
        </w:rPr>
        <w:t xml:space="preserve"> С. С.</w:t>
      </w:r>
      <w:r w:rsidRPr="00B773DC">
        <w:rPr>
          <w:rFonts w:ascii="Times New Roman" w:hAnsi="Times New Roman" w:cs="Times New Roman"/>
          <w:bCs/>
        </w:rPr>
        <w:t xml:space="preserve"> Вопросы разграничения преступных сообществ и преступных организаций, отраженных в Особенной части УК РФ</w:t>
      </w:r>
    </w:p>
    <w:p w14:paraId="3641D4B1"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rPr>
      </w:pPr>
      <w:r w:rsidRPr="00B773DC">
        <w:rPr>
          <w:rFonts w:ascii="Times New Roman" w:hAnsi="Times New Roman" w:cs="Times New Roman"/>
          <w:b/>
          <w:bCs/>
        </w:rPr>
        <w:t>Белецкий И. А., Миронова Г. Н.</w:t>
      </w:r>
      <w:r w:rsidRPr="00B773DC">
        <w:rPr>
          <w:rFonts w:ascii="Times New Roman" w:hAnsi="Times New Roman" w:cs="Times New Roman"/>
          <w:bCs/>
        </w:rPr>
        <w:t xml:space="preserve"> Криминализация фактического контроля юридического лица: от идеи к ее реализации</w:t>
      </w:r>
    </w:p>
    <w:p w14:paraId="16894A5E"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rPr>
      </w:pPr>
      <w:proofErr w:type="spellStart"/>
      <w:r w:rsidRPr="00B773DC">
        <w:rPr>
          <w:rFonts w:ascii="Times New Roman" w:hAnsi="Times New Roman" w:cs="Times New Roman"/>
          <w:b/>
          <w:bCs/>
        </w:rPr>
        <w:t>Карабеков</w:t>
      </w:r>
      <w:proofErr w:type="spellEnd"/>
      <w:r w:rsidRPr="00B773DC">
        <w:rPr>
          <w:rFonts w:ascii="Times New Roman" w:hAnsi="Times New Roman" w:cs="Times New Roman"/>
          <w:b/>
          <w:bCs/>
        </w:rPr>
        <w:t xml:space="preserve"> К. О.</w:t>
      </w:r>
      <w:r w:rsidRPr="00B773DC">
        <w:rPr>
          <w:rFonts w:ascii="Times New Roman" w:hAnsi="Times New Roman" w:cs="Times New Roman"/>
          <w:bCs/>
        </w:rPr>
        <w:t xml:space="preserve"> С</w:t>
      </w:r>
      <w:r w:rsidRPr="00B773DC">
        <w:rPr>
          <w:rFonts w:ascii="Times New Roman" w:hAnsi="Times New Roman" w:cs="Times New Roman"/>
          <w:bCs/>
          <w:lang w:val="kk-KZ"/>
        </w:rPr>
        <w:t xml:space="preserve">остояние </w:t>
      </w:r>
      <w:r w:rsidRPr="00B773DC">
        <w:rPr>
          <w:rFonts w:ascii="Times New Roman" w:hAnsi="Times New Roman" w:cs="Times New Roman"/>
          <w:bCs/>
        </w:rPr>
        <w:t xml:space="preserve">и тенденции </w:t>
      </w:r>
      <w:proofErr w:type="spellStart"/>
      <w:r w:rsidRPr="00B773DC">
        <w:rPr>
          <w:rFonts w:ascii="Times New Roman" w:hAnsi="Times New Roman" w:cs="Times New Roman"/>
          <w:bCs/>
        </w:rPr>
        <w:t>киберпреступности</w:t>
      </w:r>
      <w:proofErr w:type="spellEnd"/>
      <w:r w:rsidRPr="00B773DC">
        <w:rPr>
          <w:rFonts w:ascii="Times New Roman" w:hAnsi="Times New Roman" w:cs="Times New Roman"/>
          <w:bCs/>
          <w:lang w:val="kk-KZ"/>
        </w:rPr>
        <w:t xml:space="preserve"> </w:t>
      </w:r>
      <w:r w:rsidRPr="00B773DC">
        <w:rPr>
          <w:rFonts w:ascii="Times New Roman" w:hAnsi="Times New Roman" w:cs="Times New Roman"/>
          <w:bCs/>
        </w:rPr>
        <w:t>в Российской Федерации и Республике Казахстан</w:t>
      </w:r>
    </w:p>
    <w:p w14:paraId="2BF6B73D"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rPr>
      </w:pPr>
      <w:proofErr w:type="spellStart"/>
      <w:r w:rsidRPr="00B773DC">
        <w:rPr>
          <w:rFonts w:ascii="Times New Roman" w:hAnsi="Times New Roman" w:cs="Times New Roman"/>
          <w:b/>
          <w:bCs/>
        </w:rPr>
        <w:t>Титеев</w:t>
      </w:r>
      <w:proofErr w:type="spellEnd"/>
      <w:r w:rsidRPr="00B773DC">
        <w:rPr>
          <w:rFonts w:ascii="Times New Roman" w:hAnsi="Times New Roman" w:cs="Times New Roman"/>
          <w:b/>
          <w:bCs/>
        </w:rPr>
        <w:t xml:space="preserve"> М. С.</w:t>
      </w:r>
      <w:r w:rsidRPr="00B773DC">
        <w:rPr>
          <w:rFonts w:ascii="Times New Roman" w:hAnsi="Times New Roman" w:cs="Times New Roman"/>
          <w:bCs/>
        </w:rPr>
        <w:t xml:space="preserve"> Уголовная ответственность за подделку или уничтожение идентификационного номера транспортного средства: практическая эффективность применения</w:t>
      </w:r>
    </w:p>
    <w:p w14:paraId="59FFE054" w14:textId="77777777" w:rsidR="00065DD3" w:rsidRPr="00CC275B"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098EE541" w14:textId="77777777" w:rsidR="00065DD3" w:rsidRPr="00345F97" w:rsidRDefault="00065DD3" w:rsidP="00065DD3">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44EEA23F"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B773DC">
        <w:rPr>
          <w:rFonts w:ascii="Times New Roman" w:hAnsi="Times New Roman" w:cs="Times New Roman"/>
          <w:b/>
          <w:bCs/>
          <w:iCs/>
          <w:color w:val="000000"/>
        </w:rPr>
        <w:t>Баранова М. В.</w:t>
      </w:r>
      <w:r w:rsidRPr="00B773DC">
        <w:rPr>
          <w:rFonts w:ascii="Times New Roman" w:hAnsi="Times New Roman" w:cs="Times New Roman"/>
          <w:bCs/>
          <w:iCs/>
          <w:color w:val="000000"/>
        </w:rPr>
        <w:t xml:space="preserve"> Системность и технико-юридическая специфика принципов в современном российском законодательстве (на примере рекламного законодательства)</w:t>
      </w:r>
    </w:p>
    <w:p w14:paraId="11D32567"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773DC">
        <w:rPr>
          <w:rFonts w:ascii="Times New Roman" w:hAnsi="Times New Roman" w:cs="Times New Roman"/>
          <w:b/>
          <w:bCs/>
          <w:color w:val="000000"/>
        </w:rPr>
        <w:t>Гусев В. А., Герасименко Е. В.</w:t>
      </w:r>
      <w:r w:rsidRPr="00B773DC">
        <w:rPr>
          <w:rFonts w:ascii="Times New Roman" w:hAnsi="Times New Roman" w:cs="Times New Roman"/>
          <w:bCs/>
          <w:color w:val="000000"/>
        </w:rPr>
        <w:t xml:space="preserve"> Конституционное право на получение квалифицированной юридической помощи при проведении гласных оперативно-розыскных мероприятий: проблемы реализации</w:t>
      </w:r>
    </w:p>
    <w:p w14:paraId="6C4EA413"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bookmarkStart w:id="1" w:name="_Toc150208149"/>
      <w:r w:rsidRPr="00B773DC">
        <w:rPr>
          <w:rFonts w:ascii="Times New Roman" w:hAnsi="Times New Roman" w:cs="Times New Roman"/>
          <w:b/>
          <w:bCs/>
          <w:color w:val="000000"/>
        </w:rPr>
        <w:t>Поляков С. Б., Яркова Е. Ю.</w:t>
      </w:r>
      <w:r w:rsidRPr="00B773DC">
        <w:rPr>
          <w:rFonts w:ascii="Times New Roman" w:hAnsi="Times New Roman" w:cs="Times New Roman"/>
          <w:bCs/>
          <w:color w:val="000000"/>
        </w:rPr>
        <w:t xml:space="preserve"> Постановления Конституционного Суда Российской Федерации о судебном правотворчестве </w:t>
      </w:r>
      <w:proofErr w:type="spellStart"/>
      <w:r w:rsidRPr="00B773DC">
        <w:rPr>
          <w:rFonts w:ascii="Times New Roman" w:hAnsi="Times New Roman" w:cs="Times New Roman"/>
          <w:bCs/>
          <w:color w:val="000000"/>
        </w:rPr>
        <w:t>contra</w:t>
      </w:r>
      <w:proofErr w:type="spellEnd"/>
      <w:r w:rsidRPr="00B773DC">
        <w:rPr>
          <w:rFonts w:ascii="Times New Roman" w:hAnsi="Times New Roman" w:cs="Times New Roman"/>
          <w:bCs/>
          <w:color w:val="000000"/>
        </w:rPr>
        <w:t xml:space="preserve"> </w:t>
      </w:r>
      <w:proofErr w:type="spellStart"/>
      <w:r w:rsidRPr="00B773DC">
        <w:rPr>
          <w:rFonts w:ascii="Times New Roman" w:hAnsi="Times New Roman" w:cs="Times New Roman"/>
          <w:bCs/>
          <w:color w:val="000000"/>
        </w:rPr>
        <w:t>legem</w:t>
      </w:r>
      <w:bookmarkEnd w:id="1"/>
      <w:proofErr w:type="spellEnd"/>
    </w:p>
    <w:p w14:paraId="1FF96DEE"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773DC">
        <w:rPr>
          <w:rFonts w:ascii="Times New Roman" w:hAnsi="Times New Roman" w:cs="Times New Roman"/>
          <w:b/>
          <w:bCs/>
          <w:color w:val="000000"/>
        </w:rPr>
        <w:t xml:space="preserve">Луговик В. Ф., </w:t>
      </w:r>
      <w:proofErr w:type="spellStart"/>
      <w:r w:rsidRPr="00B773DC">
        <w:rPr>
          <w:rFonts w:ascii="Times New Roman" w:hAnsi="Times New Roman" w:cs="Times New Roman"/>
          <w:b/>
          <w:bCs/>
          <w:color w:val="000000"/>
        </w:rPr>
        <w:t>Сургутсков</w:t>
      </w:r>
      <w:proofErr w:type="spellEnd"/>
      <w:r w:rsidRPr="00B773DC">
        <w:rPr>
          <w:rFonts w:ascii="Times New Roman" w:hAnsi="Times New Roman" w:cs="Times New Roman"/>
          <w:b/>
          <w:bCs/>
          <w:color w:val="000000"/>
        </w:rPr>
        <w:t xml:space="preserve"> В. И.</w:t>
      </w:r>
      <w:r w:rsidRPr="00B773DC">
        <w:rPr>
          <w:rFonts w:ascii="Times New Roman" w:hAnsi="Times New Roman" w:cs="Times New Roman"/>
          <w:bCs/>
          <w:color w:val="000000"/>
        </w:rPr>
        <w:t xml:space="preserve"> Конституционный прецедент толкования в контексте трансформирующейся концепции оперативно-розыскной деятельности</w:t>
      </w:r>
    </w:p>
    <w:p w14:paraId="3EFB1535"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773DC">
        <w:rPr>
          <w:rFonts w:ascii="Times New Roman" w:hAnsi="Times New Roman" w:cs="Times New Roman"/>
          <w:b/>
          <w:bCs/>
          <w:color w:val="000000"/>
        </w:rPr>
        <w:t>Кобец</w:t>
      </w:r>
      <w:proofErr w:type="spellEnd"/>
      <w:r w:rsidRPr="00B773DC">
        <w:rPr>
          <w:rFonts w:ascii="Times New Roman" w:hAnsi="Times New Roman" w:cs="Times New Roman"/>
          <w:b/>
          <w:bCs/>
          <w:color w:val="000000"/>
        </w:rPr>
        <w:t xml:space="preserve"> П. Н.</w:t>
      </w:r>
      <w:r w:rsidRPr="00B773DC">
        <w:rPr>
          <w:rFonts w:ascii="Times New Roman" w:hAnsi="Times New Roman" w:cs="Times New Roman"/>
          <w:bCs/>
          <w:color w:val="000000"/>
        </w:rPr>
        <w:t xml:space="preserve"> Анализ международных основ и зарубежного законодательства в сфере правового регулирования использования технологий искусственного интеллекта</w:t>
      </w:r>
    </w:p>
    <w:p w14:paraId="4169729D"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773DC">
        <w:rPr>
          <w:rFonts w:ascii="Times New Roman" w:hAnsi="Times New Roman" w:cs="Times New Roman"/>
          <w:b/>
          <w:bCs/>
          <w:color w:val="000000"/>
        </w:rPr>
        <w:t>Кожевников О. А., Савоськин А. В.</w:t>
      </w:r>
      <w:r w:rsidRPr="00B773DC">
        <w:rPr>
          <w:rFonts w:ascii="Times New Roman" w:hAnsi="Times New Roman" w:cs="Times New Roman"/>
          <w:bCs/>
          <w:color w:val="000000"/>
        </w:rPr>
        <w:t xml:space="preserve"> Социальные сети как развивающийся способ коммуникации органов власти с гражданами: состояние и перспективы </w:t>
      </w:r>
    </w:p>
    <w:p w14:paraId="055EBB25"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773DC">
        <w:rPr>
          <w:rFonts w:ascii="Times New Roman" w:hAnsi="Times New Roman" w:cs="Times New Roman"/>
          <w:b/>
          <w:bCs/>
          <w:color w:val="000000"/>
        </w:rPr>
        <w:t>Жиляев</w:t>
      </w:r>
      <w:proofErr w:type="spellEnd"/>
      <w:r w:rsidRPr="00B773DC">
        <w:rPr>
          <w:rFonts w:ascii="Times New Roman" w:hAnsi="Times New Roman" w:cs="Times New Roman"/>
          <w:b/>
          <w:bCs/>
          <w:color w:val="000000"/>
        </w:rPr>
        <w:t xml:space="preserve"> А. В.</w:t>
      </w:r>
      <w:r w:rsidRPr="00B773DC">
        <w:rPr>
          <w:rFonts w:ascii="Times New Roman" w:hAnsi="Times New Roman" w:cs="Times New Roman"/>
          <w:bCs/>
          <w:color w:val="000000"/>
        </w:rPr>
        <w:t xml:space="preserve"> </w:t>
      </w:r>
      <w:bookmarkStart w:id="2" w:name="_Hlk143255807"/>
      <w:r w:rsidRPr="00B773DC">
        <w:rPr>
          <w:rFonts w:ascii="Times New Roman" w:hAnsi="Times New Roman" w:cs="Times New Roman"/>
          <w:bCs/>
          <w:color w:val="000000"/>
        </w:rPr>
        <w:t>Проблемные аспекты формирования местного самоуправления в новых субъектах Российской Федерации (на примере Херсонской области</w:t>
      </w:r>
      <w:bookmarkEnd w:id="2"/>
      <w:r w:rsidRPr="00B773DC">
        <w:rPr>
          <w:rFonts w:ascii="Times New Roman" w:hAnsi="Times New Roman" w:cs="Times New Roman"/>
          <w:bCs/>
          <w:color w:val="000000"/>
        </w:rPr>
        <w:t>)</w:t>
      </w:r>
    </w:p>
    <w:p w14:paraId="1E3E2035"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773DC">
        <w:rPr>
          <w:rFonts w:ascii="Times New Roman" w:hAnsi="Times New Roman" w:cs="Times New Roman"/>
          <w:b/>
          <w:bCs/>
          <w:color w:val="000000"/>
        </w:rPr>
        <w:t>Крамаренко Л. В.</w:t>
      </w:r>
      <w:r w:rsidRPr="00B773DC">
        <w:rPr>
          <w:rFonts w:ascii="Times New Roman" w:hAnsi="Times New Roman" w:cs="Times New Roman"/>
          <w:bCs/>
          <w:color w:val="000000"/>
        </w:rPr>
        <w:t xml:space="preserve"> Взаимодействие органов прокуратуры с органами местного самоуправления как органами, входящими в единую систему публичной власти</w:t>
      </w:r>
    </w:p>
    <w:p w14:paraId="79B0A4F1" w14:textId="77777777" w:rsidR="00065DD3" w:rsidRPr="00CC275B" w:rsidRDefault="00065DD3" w:rsidP="00065DD3">
      <w:pPr>
        <w:suppressAutoHyphens/>
        <w:autoSpaceDE w:val="0"/>
        <w:autoSpaceDN w:val="0"/>
        <w:adjustRightInd w:val="0"/>
        <w:spacing w:after="0" w:line="240" w:lineRule="auto"/>
        <w:ind w:firstLine="708"/>
        <w:jc w:val="both"/>
        <w:textAlignment w:val="center"/>
        <w:rPr>
          <w:rFonts w:ascii="Times New Roman" w:hAnsi="Times New Roman" w:cs="Times New Roman"/>
          <w:bCs/>
          <w:color w:val="000000"/>
        </w:rPr>
      </w:pPr>
    </w:p>
    <w:p w14:paraId="5DE59938" w14:textId="77777777" w:rsidR="00B773DC" w:rsidRPr="00B773DC" w:rsidRDefault="00B773DC" w:rsidP="00B773DC">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B773DC">
        <w:rPr>
          <w:rFonts w:ascii="Times New Roman" w:hAnsi="Times New Roman" w:cs="Times New Roman"/>
          <w:b/>
          <w:bCs/>
          <w:color w:val="000000"/>
        </w:rPr>
        <w:t>Юридические ретроспективы</w:t>
      </w:r>
    </w:p>
    <w:p w14:paraId="4C33E7DD" w14:textId="77777777" w:rsidR="00B773DC" w:rsidRPr="00B773DC" w:rsidRDefault="00B773DC" w:rsidP="00B773DC">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773DC">
        <w:rPr>
          <w:rFonts w:ascii="Times New Roman" w:hAnsi="Times New Roman" w:cs="Times New Roman"/>
          <w:b/>
          <w:bCs/>
          <w:color w:val="000000"/>
        </w:rPr>
        <w:t>Бучакова</w:t>
      </w:r>
      <w:proofErr w:type="spellEnd"/>
      <w:r w:rsidRPr="00B773DC">
        <w:rPr>
          <w:rFonts w:ascii="Times New Roman" w:hAnsi="Times New Roman" w:cs="Times New Roman"/>
          <w:b/>
          <w:bCs/>
          <w:color w:val="000000"/>
        </w:rPr>
        <w:t xml:space="preserve"> М. А., Грязнова Т. Е.</w:t>
      </w:r>
      <w:r w:rsidRPr="00B773DC">
        <w:rPr>
          <w:rFonts w:ascii="Times New Roman" w:hAnsi="Times New Roman" w:cs="Times New Roman"/>
          <w:bCs/>
          <w:color w:val="000000"/>
        </w:rPr>
        <w:t xml:space="preserve"> Соотношение государственного и международного права: историко-правовой и конституционно-правовой аспекты</w:t>
      </w:r>
    </w:p>
    <w:p w14:paraId="54DD05BE" w14:textId="77777777" w:rsidR="00CC275B" w:rsidRPr="00CC275B" w:rsidRDefault="00CC275B" w:rsidP="00065DD3">
      <w:pPr>
        <w:suppressAutoHyphens/>
        <w:autoSpaceDE w:val="0"/>
        <w:autoSpaceDN w:val="0"/>
        <w:adjustRightInd w:val="0"/>
        <w:spacing w:after="0" w:line="240" w:lineRule="auto"/>
        <w:ind w:firstLine="708"/>
        <w:jc w:val="both"/>
        <w:textAlignment w:val="center"/>
        <w:rPr>
          <w:rFonts w:ascii="Times New Roman" w:hAnsi="Times New Roman" w:cs="Times New Roman"/>
          <w:b/>
          <w:bCs/>
          <w:color w:val="000000"/>
        </w:rPr>
      </w:pPr>
    </w:p>
    <w:p w14:paraId="08B4B80D" w14:textId="77777777" w:rsidR="00065DD3" w:rsidRPr="00345F97" w:rsidRDefault="00065DD3" w:rsidP="00065DD3">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18058000" w14:textId="54F84E34" w:rsidR="00065DD3" w:rsidRPr="00345F97" w:rsidRDefault="00CC275B" w:rsidP="00065DD3">
      <w:pPr>
        <w:autoSpaceDE w:val="0"/>
        <w:autoSpaceDN w:val="0"/>
        <w:adjustRightInd w:val="0"/>
        <w:spacing w:after="0" w:line="240" w:lineRule="auto"/>
        <w:jc w:val="both"/>
        <w:textAlignment w:val="center"/>
        <w:rPr>
          <w:rFonts w:ascii="Times New Roman" w:hAnsi="Times New Roman" w:cs="Times New Roman"/>
          <w:b/>
          <w:bCs/>
          <w:color w:val="000000"/>
        </w:rPr>
      </w:pPr>
      <w:r>
        <w:rPr>
          <w:rFonts w:ascii="Times New Roman" w:hAnsi="Times New Roman" w:cs="Times New Roman"/>
          <w:b/>
          <w:bCs/>
          <w:color w:val="000000"/>
        </w:rPr>
        <w:t>Философский инструментарий</w:t>
      </w:r>
    </w:p>
    <w:p w14:paraId="398B0C31" w14:textId="60438727" w:rsidR="00065DD3" w:rsidRPr="00B773DC" w:rsidRDefault="00B773DC" w:rsidP="00B773DC">
      <w:pPr>
        <w:autoSpaceDE w:val="0"/>
        <w:autoSpaceDN w:val="0"/>
        <w:adjustRightInd w:val="0"/>
        <w:spacing w:after="0" w:line="240" w:lineRule="auto"/>
        <w:ind w:firstLine="567"/>
        <w:textAlignment w:val="center"/>
        <w:rPr>
          <w:rFonts w:ascii="Times New Roman" w:hAnsi="Times New Roman" w:cs="Times New Roman"/>
          <w:bCs/>
          <w:color w:val="000000"/>
        </w:rPr>
      </w:pPr>
      <w:r w:rsidRPr="00B773DC">
        <w:rPr>
          <w:rFonts w:ascii="Times New Roman" w:hAnsi="Times New Roman" w:cs="Times New Roman"/>
          <w:b/>
          <w:bCs/>
          <w:color w:val="000000"/>
        </w:rPr>
        <w:t>Попов Д. В.</w:t>
      </w:r>
      <w:r w:rsidRPr="00B773DC">
        <w:rPr>
          <w:rFonts w:ascii="Times New Roman" w:hAnsi="Times New Roman" w:cs="Times New Roman"/>
          <w:bCs/>
          <w:color w:val="000000"/>
        </w:rPr>
        <w:t xml:space="preserve"> Цифровой </w:t>
      </w:r>
      <w:proofErr w:type="spellStart"/>
      <w:r w:rsidRPr="00B773DC">
        <w:rPr>
          <w:rFonts w:ascii="Times New Roman" w:hAnsi="Times New Roman" w:cs="Times New Roman"/>
          <w:bCs/>
          <w:color w:val="000000"/>
        </w:rPr>
        <w:t>Паноптикон</w:t>
      </w:r>
      <w:proofErr w:type="spellEnd"/>
      <w:r w:rsidRPr="00B773DC">
        <w:rPr>
          <w:rFonts w:ascii="Times New Roman" w:hAnsi="Times New Roman" w:cs="Times New Roman"/>
          <w:bCs/>
          <w:color w:val="000000"/>
        </w:rPr>
        <w:t>: принимая неизбежное</w:t>
      </w:r>
    </w:p>
    <w:p w14:paraId="265F83FA"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3956CEE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524D7ABE"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016AB5A7"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75C766FC"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7DC6CEE6"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EFC54F3"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153D0C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77E6991"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57A4CDB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6875EBB4"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0EE057F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AFA8574" w14:textId="77777777" w:rsidR="00911666" w:rsidRDefault="00911666" w:rsidP="00065DD3">
      <w:pPr>
        <w:autoSpaceDE w:val="0"/>
        <w:autoSpaceDN w:val="0"/>
        <w:adjustRightInd w:val="0"/>
        <w:spacing w:after="0" w:line="240" w:lineRule="auto"/>
        <w:textAlignment w:val="center"/>
        <w:rPr>
          <w:rFonts w:ascii="Times New Roman" w:hAnsi="Times New Roman" w:cs="Times New Roman"/>
          <w:b/>
          <w:bCs/>
          <w:color w:val="000000"/>
        </w:rPr>
      </w:pPr>
    </w:p>
    <w:p w14:paraId="07DE8F28" w14:textId="77777777" w:rsidR="00911666" w:rsidRDefault="00911666" w:rsidP="00065DD3">
      <w:pPr>
        <w:autoSpaceDE w:val="0"/>
        <w:autoSpaceDN w:val="0"/>
        <w:adjustRightInd w:val="0"/>
        <w:spacing w:after="0" w:line="240" w:lineRule="auto"/>
        <w:textAlignment w:val="center"/>
        <w:rPr>
          <w:rFonts w:ascii="Times New Roman" w:hAnsi="Times New Roman" w:cs="Times New Roman"/>
          <w:b/>
          <w:bCs/>
          <w:color w:val="000000"/>
        </w:rPr>
      </w:pPr>
    </w:p>
    <w:p w14:paraId="0026A71C" w14:textId="77777777" w:rsidR="00911666" w:rsidRDefault="00911666" w:rsidP="00065DD3">
      <w:pPr>
        <w:autoSpaceDE w:val="0"/>
        <w:autoSpaceDN w:val="0"/>
        <w:adjustRightInd w:val="0"/>
        <w:spacing w:after="0" w:line="240" w:lineRule="auto"/>
        <w:textAlignment w:val="center"/>
        <w:rPr>
          <w:rFonts w:ascii="Times New Roman" w:hAnsi="Times New Roman" w:cs="Times New Roman"/>
          <w:b/>
          <w:bCs/>
          <w:color w:val="000000"/>
        </w:rPr>
      </w:pPr>
    </w:p>
    <w:p w14:paraId="4F9C91ED"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4970518"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1821048E" w14:textId="77777777" w:rsidR="00065DD3" w:rsidRDefault="00065DD3" w:rsidP="00065DD3">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45B88BAF" w14:textId="77777777" w:rsidR="00065DD3" w:rsidRDefault="00065DD3" w:rsidP="00065DD3">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32302A63"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proofErr w:type="spellStart"/>
      <w:r w:rsidRPr="00911666">
        <w:rPr>
          <w:rFonts w:ascii="Times New Roman" w:hAnsi="Times New Roman" w:cs="Times New Roman"/>
          <w:b/>
          <w:bCs/>
        </w:rPr>
        <w:t>Гура</w:t>
      </w:r>
      <w:proofErr w:type="spellEnd"/>
      <w:r w:rsidRPr="00911666">
        <w:rPr>
          <w:rFonts w:ascii="Times New Roman" w:hAnsi="Times New Roman" w:cs="Times New Roman"/>
          <w:b/>
          <w:bCs/>
        </w:rPr>
        <w:t xml:space="preserve"> С. С. Вопросы разграничения преступных сообществ и преступных организаций, отраженных в Особенной части УК РФ</w:t>
      </w:r>
    </w:p>
    <w:p w14:paraId="37C5747F" w14:textId="5451D1A3"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911666">
        <w:rPr>
          <w:rFonts w:ascii="Times New Roman" w:hAnsi="Times New Roman" w:cs="Times New Roman"/>
          <w:bCs/>
        </w:rPr>
        <w:t>При осуществлении законотворческой деятельности важной задачей является соблюдени</w:t>
      </w:r>
      <w:r>
        <w:rPr>
          <w:rFonts w:ascii="Times New Roman" w:hAnsi="Times New Roman" w:cs="Times New Roman"/>
          <w:bCs/>
        </w:rPr>
        <w:t xml:space="preserve">е правил юридической техники. В </w:t>
      </w:r>
      <w:r w:rsidRPr="00911666">
        <w:rPr>
          <w:rFonts w:ascii="Times New Roman" w:hAnsi="Times New Roman" w:cs="Times New Roman"/>
          <w:bCs/>
        </w:rPr>
        <w:t>настоящее время применение уголовно-правовых норм, регламентирующих ответстве</w:t>
      </w:r>
      <w:r>
        <w:rPr>
          <w:rFonts w:ascii="Times New Roman" w:hAnsi="Times New Roman" w:cs="Times New Roman"/>
          <w:bCs/>
        </w:rPr>
        <w:t>нность за посягательства, совер</w:t>
      </w:r>
      <w:r w:rsidRPr="00911666">
        <w:rPr>
          <w:rFonts w:ascii="Times New Roman" w:hAnsi="Times New Roman" w:cs="Times New Roman"/>
          <w:bCs/>
        </w:rPr>
        <w:t xml:space="preserve">шенные преступными сообществами и преступными организациями, нарушает системность структуры института соучастия. Законодательное закрепление признаков групповых формирований, предусмотренных ст. ст. </w:t>
      </w:r>
      <w:proofErr w:type="gramStart"/>
      <w:r w:rsidRPr="00911666">
        <w:rPr>
          <w:rFonts w:ascii="Times New Roman" w:hAnsi="Times New Roman" w:cs="Times New Roman"/>
          <w:bCs/>
        </w:rPr>
        <w:t>2054 ,</w:t>
      </w:r>
      <w:proofErr w:type="gramEnd"/>
      <w:r w:rsidRPr="00911666">
        <w:rPr>
          <w:rFonts w:ascii="Times New Roman" w:hAnsi="Times New Roman" w:cs="Times New Roman"/>
          <w:bCs/>
        </w:rPr>
        <w:t xml:space="preserve"> 2055 , 210, 2821 , 2822 УК РФ, обусловило дисбаланс уголовно-правовых норм, отражающих однородные преступные объединения. В настоящее время указанные нормы вызывают научные дискуссии, связанные с отражением разного объема </w:t>
      </w:r>
      <w:r>
        <w:rPr>
          <w:rFonts w:ascii="Times New Roman" w:hAnsi="Times New Roman" w:cs="Times New Roman"/>
          <w:bCs/>
        </w:rPr>
        <w:t>признаков форм соучастия в опре</w:t>
      </w:r>
      <w:r w:rsidRPr="00911666">
        <w:rPr>
          <w:rFonts w:ascii="Times New Roman" w:hAnsi="Times New Roman" w:cs="Times New Roman"/>
          <w:bCs/>
        </w:rPr>
        <w:t xml:space="preserve">делениях сообществ (организаций). Автором предпринята попытка систематизировать объединения, характеризующиеся однородными признаками. </w:t>
      </w:r>
    </w:p>
    <w:p w14:paraId="366AF1DB" w14:textId="61E44DD4" w:rsidR="00911666" w:rsidRP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911666">
        <w:rPr>
          <w:rFonts w:ascii="Times New Roman" w:hAnsi="Times New Roman" w:cs="Times New Roman"/>
          <w:bCs/>
          <w:i/>
        </w:rPr>
        <w:t>Ключевые слова:</w:t>
      </w:r>
      <w:r w:rsidRPr="00911666">
        <w:rPr>
          <w:rFonts w:ascii="Times New Roman" w:hAnsi="Times New Roman" w:cs="Times New Roman"/>
          <w:bCs/>
        </w:rPr>
        <w:t xml:space="preserve"> организованная группа, преступная организация, преступное сообщество, соучастие, террористическая организация, террористическое сообщество, экстремистская организация, экстремистское сообщество</w:t>
      </w:r>
      <w:r>
        <w:rPr>
          <w:rFonts w:ascii="Times New Roman" w:hAnsi="Times New Roman" w:cs="Times New Roman"/>
          <w:bCs/>
        </w:rPr>
        <w:t>.</w:t>
      </w:r>
    </w:p>
    <w:p w14:paraId="37E97A62" w14:textId="77777777" w:rsidR="00911666" w:rsidRP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p>
    <w:p w14:paraId="7CD6D8B3"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r w:rsidRPr="00911666">
        <w:rPr>
          <w:rFonts w:ascii="Times New Roman" w:hAnsi="Times New Roman" w:cs="Times New Roman"/>
          <w:b/>
          <w:bCs/>
        </w:rPr>
        <w:t>Белецкий И. А., Миронова Г. Н. Криминализация фактического контроля юридического лица: от идеи к ее реализации</w:t>
      </w:r>
    </w:p>
    <w:p w14:paraId="5D331048" w14:textId="55F8919F"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911666">
        <w:rPr>
          <w:rFonts w:ascii="Times New Roman" w:hAnsi="Times New Roman" w:cs="Times New Roman"/>
          <w:bCs/>
        </w:rPr>
        <w:t>Исследуется процесс криминализации деяний, ответственность за ко</w:t>
      </w:r>
      <w:r>
        <w:rPr>
          <w:rFonts w:ascii="Times New Roman" w:hAnsi="Times New Roman" w:cs="Times New Roman"/>
          <w:bCs/>
        </w:rPr>
        <w:t>торые установлена статьями 1731</w:t>
      </w:r>
      <w:r w:rsidRPr="00911666">
        <w:rPr>
          <w:rFonts w:ascii="Times New Roman" w:hAnsi="Times New Roman" w:cs="Times New Roman"/>
          <w:bCs/>
        </w:rPr>
        <w:t>, 1732 УК РФ. Авторы приходят к выводу, что уголовная ответственность за фактический контроль установлена необо</w:t>
      </w:r>
      <w:r>
        <w:rPr>
          <w:rFonts w:ascii="Times New Roman" w:hAnsi="Times New Roman" w:cs="Times New Roman"/>
          <w:bCs/>
        </w:rPr>
        <w:t>снованно, а составы преступ</w:t>
      </w:r>
      <w:r w:rsidRPr="00911666">
        <w:rPr>
          <w:rFonts w:ascii="Times New Roman" w:hAnsi="Times New Roman" w:cs="Times New Roman"/>
          <w:bCs/>
        </w:rPr>
        <w:t>лений, предусмотренные статьями 1731, 1732 УК РФ, представляют собой экстраординар</w:t>
      </w:r>
      <w:r>
        <w:rPr>
          <w:rFonts w:ascii="Times New Roman" w:hAnsi="Times New Roman" w:cs="Times New Roman"/>
          <w:bCs/>
        </w:rPr>
        <w:t>ный превентивный инструмент, по</w:t>
      </w:r>
      <w:r w:rsidRPr="00911666">
        <w:rPr>
          <w:rFonts w:ascii="Times New Roman" w:hAnsi="Times New Roman" w:cs="Times New Roman"/>
          <w:bCs/>
        </w:rPr>
        <w:t>зволяющий привлекать к уголовной ответственности за деяния, не порицаемые позитивным законодательством, к которым относится фактический контроль организации, осуществляемый добросовестно и разум</w:t>
      </w:r>
      <w:r>
        <w:rPr>
          <w:rFonts w:ascii="Times New Roman" w:hAnsi="Times New Roman" w:cs="Times New Roman"/>
          <w:bCs/>
        </w:rPr>
        <w:t>но. Проведенное исследование по</w:t>
      </w:r>
      <w:r w:rsidRPr="00911666">
        <w:rPr>
          <w:rFonts w:ascii="Times New Roman" w:hAnsi="Times New Roman" w:cs="Times New Roman"/>
          <w:bCs/>
        </w:rPr>
        <w:t>казало проблему межотраслевой несогласованности уголовно-правовых норм при отсут</w:t>
      </w:r>
      <w:r>
        <w:rPr>
          <w:rFonts w:ascii="Times New Roman" w:hAnsi="Times New Roman" w:cs="Times New Roman"/>
          <w:bCs/>
        </w:rPr>
        <w:t>ствии научного обеспечения зако</w:t>
      </w:r>
      <w:r w:rsidRPr="00911666">
        <w:rPr>
          <w:rFonts w:ascii="Times New Roman" w:hAnsi="Times New Roman" w:cs="Times New Roman"/>
          <w:bCs/>
        </w:rPr>
        <w:t xml:space="preserve">нодательной инициативы и обратной связи, а также проблему искажения смысла вводимого ограничения. </w:t>
      </w:r>
    </w:p>
    <w:p w14:paraId="3FCD1F26" w14:textId="3BF761B8" w:rsidR="00911666" w:rsidRP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911666">
        <w:rPr>
          <w:rFonts w:ascii="Times New Roman" w:hAnsi="Times New Roman" w:cs="Times New Roman"/>
          <w:bCs/>
          <w:i/>
        </w:rPr>
        <w:t>Ключевые слова:</w:t>
      </w:r>
      <w:r w:rsidRPr="00911666">
        <w:rPr>
          <w:rFonts w:ascii="Times New Roman" w:hAnsi="Times New Roman" w:cs="Times New Roman"/>
          <w:bCs/>
        </w:rPr>
        <w:t xml:space="preserve"> фактический контроль, фактический руководитель, регистрация юридического лица, подставное лицо, номинальный руководитель, номинал</w:t>
      </w:r>
      <w:r>
        <w:rPr>
          <w:rFonts w:ascii="Times New Roman" w:hAnsi="Times New Roman" w:cs="Times New Roman"/>
          <w:bCs/>
        </w:rPr>
        <w:t>.</w:t>
      </w:r>
    </w:p>
    <w:p w14:paraId="0A4551CA" w14:textId="77777777" w:rsidR="00911666" w:rsidRP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p>
    <w:p w14:paraId="594448D5"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proofErr w:type="spellStart"/>
      <w:r w:rsidRPr="00911666">
        <w:rPr>
          <w:rFonts w:ascii="Times New Roman" w:hAnsi="Times New Roman" w:cs="Times New Roman"/>
          <w:b/>
          <w:bCs/>
        </w:rPr>
        <w:t>Карабеков</w:t>
      </w:r>
      <w:proofErr w:type="spellEnd"/>
      <w:r w:rsidRPr="00911666">
        <w:rPr>
          <w:rFonts w:ascii="Times New Roman" w:hAnsi="Times New Roman" w:cs="Times New Roman"/>
          <w:b/>
          <w:bCs/>
        </w:rPr>
        <w:t xml:space="preserve"> К. О. С</w:t>
      </w:r>
      <w:r w:rsidRPr="00911666">
        <w:rPr>
          <w:rFonts w:ascii="Times New Roman" w:hAnsi="Times New Roman" w:cs="Times New Roman"/>
          <w:b/>
          <w:bCs/>
          <w:lang w:val="kk-KZ"/>
        </w:rPr>
        <w:t xml:space="preserve">остояние </w:t>
      </w:r>
      <w:r w:rsidRPr="00911666">
        <w:rPr>
          <w:rFonts w:ascii="Times New Roman" w:hAnsi="Times New Roman" w:cs="Times New Roman"/>
          <w:b/>
          <w:bCs/>
        </w:rPr>
        <w:t xml:space="preserve">и тенденции </w:t>
      </w:r>
      <w:proofErr w:type="spellStart"/>
      <w:r w:rsidRPr="00911666">
        <w:rPr>
          <w:rFonts w:ascii="Times New Roman" w:hAnsi="Times New Roman" w:cs="Times New Roman"/>
          <w:b/>
          <w:bCs/>
        </w:rPr>
        <w:t>киберпреступности</w:t>
      </w:r>
      <w:proofErr w:type="spellEnd"/>
      <w:r w:rsidRPr="00911666">
        <w:rPr>
          <w:rFonts w:ascii="Times New Roman" w:hAnsi="Times New Roman" w:cs="Times New Roman"/>
          <w:b/>
          <w:bCs/>
          <w:lang w:val="kk-KZ"/>
        </w:rPr>
        <w:t xml:space="preserve"> </w:t>
      </w:r>
      <w:r w:rsidRPr="00911666">
        <w:rPr>
          <w:rFonts w:ascii="Times New Roman" w:hAnsi="Times New Roman" w:cs="Times New Roman"/>
          <w:b/>
          <w:bCs/>
        </w:rPr>
        <w:t>в Российской Федерации и Республике Казахстан</w:t>
      </w:r>
    </w:p>
    <w:p w14:paraId="5FD2E13B"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911666">
        <w:rPr>
          <w:rFonts w:ascii="Times New Roman" w:hAnsi="Times New Roman" w:cs="Times New Roman"/>
          <w:bCs/>
        </w:rPr>
        <w:t xml:space="preserve">Статья посвящена сравнительному криминологическому анализу состояния и тенденций </w:t>
      </w:r>
      <w:proofErr w:type="spellStart"/>
      <w:r w:rsidRPr="00911666">
        <w:rPr>
          <w:rFonts w:ascii="Times New Roman" w:hAnsi="Times New Roman" w:cs="Times New Roman"/>
          <w:bCs/>
        </w:rPr>
        <w:t>кибе</w:t>
      </w:r>
      <w:r>
        <w:rPr>
          <w:rFonts w:ascii="Times New Roman" w:hAnsi="Times New Roman" w:cs="Times New Roman"/>
          <w:bCs/>
        </w:rPr>
        <w:t>рпреступности</w:t>
      </w:r>
      <w:proofErr w:type="spellEnd"/>
      <w:r>
        <w:rPr>
          <w:rFonts w:ascii="Times New Roman" w:hAnsi="Times New Roman" w:cs="Times New Roman"/>
          <w:bCs/>
        </w:rPr>
        <w:t xml:space="preserve"> в Российской Феде</w:t>
      </w:r>
      <w:r w:rsidRPr="00911666">
        <w:rPr>
          <w:rFonts w:ascii="Times New Roman" w:hAnsi="Times New Roman" w:cs="Times New Roman"/>
          <w:bCs/>
        </w:rPr>
        <w:t xml:space="preserve">рации и Республике Казахстан. В ходе исследования выявлены особенности состояния и тенденции развития </w:t>
      </w:r>
      <w:proofErr w:type="spellStart"/>
      <w:r w:rsidRPr="00911666">
        <w:rPr>
          <w:rFonts w:ascii="Times New Roman" w:hAnsi="Times New Roman" w:cs="Times New Roman"/>
          <w:bCs/>
        </w:rPr>
        <w:t>киберпреступности</w:t>
      </w:r>
      <w:proofErr w:type="spellEnd"/>
      <w:r w:rsidRPr="00911666">
        <w:rPr>
          <w:rFonts w:ascii="Times New Roman" w:hAnsi="Times New Roman" w:cs="Times New Roman"/>
          <w:bCs/>
        </w:rPr>
        <w:t xml:space="preserve"> в данных странах. На основе проведенного анализа констатируется преимущественно корыстный характер </w:t>
      </w:r>
      <w:proofErr w:type="spellStart"/>
      <w:r w:rsidRPr="00911666">
        <w:rPr>
          <w:rFonts w:ascii="Times New Roman" w:hAnsi="Times New Roman" w:cs="Times New Roman"/>
          <w:bCs/>
        </w:rPr>
        <w:t>киберпреступности</w:t>
      </w:r>
      <w:proofErr w:type="spellEnd"/>
      <w:r w:rsidRPr="00911666">
        <w:rPr>
          <w:rFonts w:ascii="Times New Roman" w:hAnsi="Times New Roman" w:cs="Times New Roman"/>
          <w:bCs/>
        </w:rPr>
        <w:t xml:space="preserve"> в России и Казахстане. В статье отмечается, что в Российской Федерации наиболее распр</w:t>
      </w:r>
      <w:r>
        <w:rPr>
          <w:rFonts w:ascii="Times New Roman" w:hAnsi="Times New Roman" w:cs="Times New Roman"/>
          <w:bCs/>
        </w:rPr>
        <w:t xml:space="preserve">остраненными видами </w:t>
      </w:r>
      <w:proofErr w:type="spellStart"/>
      <w:r>
        <w:rPr>
          <w:rFonts w:ascii="Times New Roman" w:hAnsi="Times New Roman" w:cs="Times New Roman"/>
          <w:bCs/>
        </w:rPr>
        <w:t>киберпресту</w:t>
      </w:r>
      <w:r w:rsidRPr="00911666">
        <w:rPr>
          <w:rFonts w:ascii="Times New Roman" w:hAnsi="Times New Roman" w:cs="Times New Roman"/>
          <w:bCs/>
        </w:rPr>
        <w:t>плений</w:t>
      </w:r>
      <w:proofErr w:type="spellEnd"/>
      <w:r w:rsidRPr="00911666">
        <w:rPr>
          <w:rFonts w:ascii="Times New Roman" w:hAnsi="Times New Roman" w:cs="Times New Roman"/>
          <w:bCs/>
        </w:rPr>
        <w:t xml:space="preserve"> являются мошенничество, кража, незаконные производство, сбыт или пересылка наркотических средств, психотропных веществ, а также незаконные сбыт или пересылка растений, содержащих наркотические средства или психотропные вещества. В Республике Казахстан наиболее распространенным видом уголовных правонарушений является мо</w:t>
      </w:r>
      <w:r>
        <w:rPr>
          <w:rFonts w:ascii="Times New Roman" w:hAnsi="Times New Roman" w:cs="Times New Roman"/>
          <w:bCs/>
        </w:rPr>
        <w:t>шенничество. При этом ста</w:t>
      </w:r>
      <w:r w:rsidRPr="00911666">
        <w:rPr>
          <w:rFonts w:ascii="Times New Roman" w:hAnsi="Times New Roman" w:cs="Times New Roman"/>
          <w:bCs/>
        </w:rPr>
        <w:t xml:space="preserve">тистические данные свидетельствуют о меньшем уровне </w:t>
      </w:r>
      <w:proofErr w:type="spellStart"/>
      <w:r w:rsidRPr="00911666">
        <w:rPr>
          <w:rFonts w:ascii="Times New Roman" w:hAnsi="Times New Roman" w:cs="Times New Roman"/>
          <w:bCs/>
        </w:rPr>
        <w:t>киберпреступности</w:t>
      </w:r>
      <w:proofErr w:type="spellEnd"/>
      <w:r w:rsidRPr="00911666">
        <w:rPr>
          <w:rFonts w:ascii="Times New Roman" w:hAnsi="Times New Roman" w:cs="Times New Roman"/>
          <w:bCs/>
        </w:rPr>
        <w:t xml:space="preserve"> в Казахстане по сравнению с Россией.</w:t>
      </w:r>
    </w:p>
    <w:p w14:paraId="3B30D550" w14:textId="0FEA5DCE" w:rsidR="00911666" w:rsidRP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911666">
        <w:rPr>
          <w:rFonts w:ascii="Times New Roman" w:hAnsi="Times New Roman" w:cs="Times New Roman"/>
          <w:bCs/>
          <w:i/>
        </w:rPr>
        <w:t>Ключевые слова:</w:t>
      </w:r>
      <w:r w:rsidRPr="00911666">
        <w:rPr>
          <w:rFonts w:ascii="Times New Roman" w:hAnsi="Times New Roman" w:cs="Times New Roman"/>
          <w:bCs/>
        </w:rPr>
        <w:t xml:space="preserve"> </w:t>
      </w:r>
      <w:proofErr w:type="spellStart"/>
      <w:r w:rsidRPr="00911666">
        <w:rPr>
          <w:rFonts w:ascii="Times New Roman" w:hAnsi="Times New Roman" w:cs="Times New Roman"/>
          <w:bCs/>
        </w:rPr>
        <w:t>киберпреступность</w:t>
      </w:r>
      <w:proofErr w:type="spellEnd"/>
      <w:r w:rsidRPr="00911666">
        <w:rPr>
          <w:rFonts w:ascii="Times New Roman" w:hAnsi="Times New Roman" w:cs="Times New Roman"/>
          <w:bCs/>
        </w:rPr>
        <w:t>, состояние, уровень, структура, динамика, тенденции, предупреждение</w:t>
      </w:r>
      <w:r>
        <w:rPr>
          <w:rFonts w:ascii="Times New Roman" w:hAnsi="Times New Roman" w:cs="Times New Roman"/>
          <w:bCs/>
        </w:rPr>
        <w:t>.</w:t>
      </w:r>
    </w:p>
    <w:p w14:paraId="1C6CAB55" w14:textId="77777777" w:rsidR="00911666" w:rsidRP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p>
    <w:p w14:paraId="2BAAEC52"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rPr>
      </w:pPr>
      <w:proofErr w:type="spellStart"/>
      <w:r w:rsidRPr="00911666">
        <w:rPr>
          <w:rFonts w:ascii="Times New Roman" w:hAnsi="Times New Roman" w:cs="Times New Roman"/>
          <w:b/>
          <w:bCs/>
        </w:rPr>
        <w:t>Титеев</w:t>
      </w:r>
      <w:proofErr w:type="spellEnd"/>
      <w:r w:rsidRPr="00911666">
        <w:rPr>
          <w:rFonts w:ascii="Times New Roman" w:hAnsi="Times New Roman" w:cs="Times New Roman"/>
          <w:b/>
          <w:bCs/>
        </w:rPr>
        <w:t xml:space="preserve"> М. С. Уголовная ответственность за подделку или уничтожение идентификационного номера транспортного средства: практическая эффективность применения</w:t>
      </w:r>
    </w:p>
    <w:p w14:paraId="704090D9" w14:textId="77777777" w:rsidR="00EA4769" w:rsidRDefault="00EA4769"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EA4769">
        <w:rPr>
          <w:rFonts w:ascii="Times New Roman" w:hAnsi="Times New Roman" w:cs="Times New Roman"/>
          <w:bCs/>
        </w:rPr>
        <w:t>Статьей 326 Уголовного кодекса Российской Федерации криминализированы деяния, связанные с подделкой номерных агрегатов транспортного средства, а также с использованием заведомо поддельного или подложного государственного регистрационного знака в целях совершения преступления либо облегчения его совершения или сокрытия. Повышенная общественная опасность данных посягательств, обусловленная их вспомогательной ролью в совершении преступлений разной степени тяжести, говорит о низкой эффективности действия данной нормы. Отсутствие четких гра</w:t>
      </w:r>
      <w:r>
        <w:rPr>
          <w:rFonts w:ascii="Times New Roman" w:hAnsi="Times New Roman" w:cs="Times New Roman"/>
          <w:bCs/>
        </w:rPr>
        <w:t>ниц состава пре</w:t>
      </w:r>
      <w:r w:rsidRPr="00EA4769">
        <w:rPr>
          <w:rFonts w:ascii="Times New Roman" w:hAnsi="Times New Roman" w:cs="Times New Roman"/>
          <w:bCs/>
        </w:rPr>
        <w:t xml:space="preserve">ступления, некорректность названия вызывают сложность в </w:t>
      </w:r>
      <w:r w:rsidRPr="00EA4769">
        <w:rPr>
          <w:rFonts w:ascii="Times New Roman" w:hAnsi="Times New Roman" w:cs="Times New Roman"/>
          <w:bCs/>
        </w:rPr>
        <w:lastRenderedPageBreak/>
        <w:t xml:space="preserve">толковании данной статьи как в теории, так и в практической деятельности. На основе настоящего исследования выделены рекомендации по модернизации статей Уголовного кодекса Российской Федерации в рамках исследуемого деяния. </w:t>
      </w:r>
    </w:p>
    <w:p w14:paraId="5B74361A" w14:textId="751ADCD8" w:rsidR="00911666" w:rsidRPr="00EA4769" w:rsidRDefault="00EA4769" w:rsidP="00911666">
      <w:pPr>
        <w:suppressAutoHyphens/>
        <w:autoSpaceDE w:val="0"/>
        <w:autoSpaceDN w:val="0"/>
        <w:adjustRightInd w:val="0"/>
        <w:spacing w:after="0" w:line="240" w:lineRule="auto"/>
        <w:jc w:val="both"/>
        <w:textAlignment w:val="center"/>
        <w:rPr>
          <w:rFonts w:ascii="Times New Roman" w:hAnsi="Times New Roman" w:cs="Times New Roman"/>
          <w:bCs/>
        </w:rPr>
      </w:pPr>
      <w:r w:rsidRPr="00EA4769">
        <w:rPr>
          <w:rFonts w:ascii="Times New Roman" w:hAnsi="Times New Roman" w:cs="Times New Roman"/>
          <w:bCs/>
          <w:i/>
        </w:rPr>
        <w:t>Ключевые слова:</w:t>
      </w:r>
      <w:r w:rsidRPr="00EA4769">
        <w:rPr>
          <w:rFonts w:ascii="Times New Roman" w:hAnsi="Times New Roman" w:cs="Times New Roman"/>
          <w:bCs/>
        </w:rPr>
        <w:t xml:space="preserve"> использование, поддельный, государственный регистрационный знак, совершение преступления, сокрытие преступления, идентификационный номер, транспортное средство</w:t>
      </w:r>
      <w:r>
        <w:rPr>
          <w:rFonts w:ascii="Times New Roman" w:hAnsi="Times New Roman" w:cs="Times New Roman"/>
          <w:bCs/>
        </w:rPr>
        <w:t>.</w:t>
      </w:r>
    </w:p>
    <w:p w14:paraId="5B31FD1A" w14:textId="77777777" w:rsidR="00EA4769" w:rsidRPr="00911666" w:rsidRDefault="00EA4769" w:rsidP="00911666">
      <w:pPr>
        <w:suppressAutoHyphens/>
        <w:autoSpaceDE w:val="0"/>
        <w:autoSpaceDN w:val="0"/>
        <w:adjustRightInd w:val="0"/>
        <w:spacing w:after="0" w:line="240" w:lineRule="auto"/>
        <w:jc w:val="both"/>
        <w:textAlignment w:val="center"/>
        <w:rPr>
          <w:rFonts w:ascii="Times New Roman" w:hAnsi="Times New Roman" w:cs="Times New Roman"/>
          <w:b/>
          <w:bCs/>
        </w:rPr>
      </w:pPr>
    </w:p>
    <w:p w14:paraId="376BDB43"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911666">
        <w:rPr>
          <w:rFonts w:ascii="Times New Roman" w:hAnsi="Times New Roman" w:cs="Times New Roman"/>
          <w:b/>
          <w:bCs/>
          <w:iCs/>
          <w:color w:val="000000"/>
        </w:rPr>
        <w:t>Баранова М. В. Системность и технико-юридическая специфика принципов в современном российском законодательстве (на примере рекламного законодательства)</w:t>
      </w:r>
    </w:p>
    <w:p w14:paraId="72C3D01B" w14:textId="17D2AEFB" w:rsidR="00EA4769" w:rsidRDefault="00EA4769" w:rsidP="00911666">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EA4769">
        <w:rPr>
          <w:rFonts w:ascii="Times New Roman" w:hAnsi="Times New Roman" w:cs="Times New Roman"/>
          <w:bCs/>
          <w:iCs/>
          <w:color w:val="000000"/>
        </w:rPr>
        <w:t>Взаимосвязь принципов права и принципов законодательства, сложность их размеж</w:t>
      </w:r>
      <w:r>
        <w:rPr>
          <w:rFonts w:ascii="Times New Roman" w:hAnsi="Times New Roman" w:cs="Times New Roman"/>
          <w:bCs/>
          <w:iCs/>
          <w:color w:val="000000"/>
        </w:rPr>
        <w:t>евания ярко видны на примере мо</w:t>
      </w:r>
      <w:r w:rsidRPr="00EA4769">
        <w:rPr>
          <w:rFonts w:ascii="Times New Roman" w:hAnsi="Times New Roman" w:cs="Times New Roman"/>
          <w:bCs/>
          <w:iCs/>
          <w:color w:val="000000"/>
        </w:rPr>
        <w:t>лодых нормативных агломераций, нацеленных на регламентацию относительно новых сфер экономики. Показательным здесь представляется активно развивающийся, устойчивый к кризисным явлениям рек</w:t>
      </w:r>
      <w:r>
        <w:rPr>
          <w:rFonts w:ascii="Times New Roman" w:hAnsi="Times New Roman" w:cs="Times New Roman"/>
          <w:bCs/>
          <w:iCs/>
          <w:color w:val="000000"/>
        </w:rPr>
        <w:t>ламный бизнес в современной Рос</w:t>
      </w:r>
      <w:r w:rsidRPr="00EA4769">
        <w:rPr>
          <w:rFonts w:ascii="Times New Roman" w:hAnsi="Times New Roman" w:cs="Times New Roman"/>
          <w:bCs/>
          <w:iCs/>
          <w:color w:val="000000"/>
        </w:rPr>
        <w:t xml:space="preserve">сии. Правовое </w:t>
      </w:r>
      <w:proofErr w:type="spellStart"/>
      <w:r w:rsidRPr="00EA4769">
        <w:rPr>
          <w:rFonts w:ascii="Times New Roman" w:hAnsi="Times New Roman" w:cs="Times New Roman"/>
          <w:bCs/>
          <w:iCs/>
          <w:color w:val="000000"/>
        </w:rPr>
        <w:t>опосредование</w:t>
      </w:r>
      <w:proofErr w:type="spellEnd"/>
      <w:r w:rsidRPr="00EA4769">
        <w:rPr>
          <w:rFonts w:ascii="Times New Roman" w:hAnsi="Times New Roman" w:cs="Times New Roman"/>
          <w:bCs/>
          <w:iCs/>
          <w:color w:val="000000"/>
        </w:rPr>
        <w:t xml:space="preserve"> этой </w:t>
      </w:r>
      <w:proofErr w:type="spellStart"/>
      <w:r w:rsidRPr="00EA4769">
        <w:rPr>
          <w:rFonts w:ascii="Times New Roman" w:hAnsi="Times New Roman" w:cs="Times New Roman"/>
          <w:bCs/>
          <w:iCs/>
          <w:color w:val="000000"/>
        </w:rPr>
        <w:t>финансовоемкой</w:t>
      </w:r>
      <w:proofErr w:type="spellEnd"/>
      <w:r w:rsidRPr="00EA4769">
        <w:rPr>
          <w:rFonts w:ascii="Times New Roman" w:hAnsi="Times New Roman" w:cs="Times New Roman"/>
          <w:bCs/>
          <w:iCs/>
          <w:color w:val="000000"/>
        </w:rPr>
        <w:t xml:space="preserve"> индустрии сопряжено не только с необходимостью формирования правовой базы, но и с проблемой гармонизации активно разрабатываемых новых правовых установлений. Неполнота, противоречивость принципов, недостаточная системность подхода к их закреплению в рекламном законодательстве требуют усилий научного сообщества, выработки креативных подходов и технико-юридических инструментов. Ценность принципов не вызывает сомнений, именно они обеспечивают эффективность и возможн</w:t>
      </w:r>
      <w:r>
        <w:rPr>
          <w:rFonts w:ascii="Times New Roman" w:hAnsi="Times New Roman" w:cs="Times New Roman"/>
          <w:bCs/>
          <w:iCs/>
          <w:color w:val="000000"/>
        </w:rPr>
        <w:t>ость правовой аккультурации. За</w:t>
      </w:r>
      <w:r w:rsidRPr="00EA4769">
        <w:rPr>
          <w:rFonts w:ascii="Times New Roman" w:hAnsi="Times New Roman" w:cs="Times New Roman"/>
          <w:bCs/>
          <w:iCs/>
          <w:color w:val="000000"/>
        </w:rPr>
        <w:t>имствования, не основанные на учете действующих в национальном праве, в законодательстве принципов, не способны к гармоничной имплементации. Принципы лежат в основе обеспечения эффективност</w:t>
      </w:r>
      <w:r>
        <w:rPr>
          <w:rFonts w:ascii="Times New Roman" w:hAnsi="Times New Roman" w:cs="Times New Roman"/>
          <w:bCs/>
          <w:iCs/>
          <w:color w:val="000000"/>
        </w:rPr>
        <w:t>и правового воздействия и право</w:t>
      </w:r>
      <w:r w:rsidRPr="00EA4769">
        <w:rPr>
          <w:rFonts w:ascii="Times New Roman" w:hAnsi="Times New Roman" w:cs="Times New Roman"/>
          <w:bCs/>
          <w:iCs/>
          <w:color w:val="000000"/>
        </w:rPr>
        <w:t>вого регулирования, обусловливают качество и гармонизацию правотворческого и правореализационного процессов</w:t>
      </w:r>
      <w:r>
        <w:rPr>
          <w:rFonts w:ascii="Times New Roman" w:hAnsi="Times New Roman" w:cs="Times New Roman"/>
          <w:bCs/>
          <w:iCs/>
          <w:color w:val="000000"/>
        </w:rPr>
        <w:t>, системность законодательства.</w:t>
      </w:r>
    </w:p>
    <w:p w14:paraId="144C6DB2" w14:textId="50BFFA04" w:rsidR="00911666" w:rsidRPr="00EA4769" w:rsidRDefault="00EA4769" w:rsidP="00911666">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EA4769">
        <w:rPr>
          <w:rFonts w:ascii="Times New Roman" w:hAnsi="Times New Roman" w:cs="Times New Roman"/>
          <w:bCs/>
          <w:i/>
          <w:iCs/>
          <w:color w:val="000000"/>
        </w:rPr>
        <w:t>Ключевые слова:</w:t>
      </w:r>
      <w:r w:rsidRPr="00EA4769">
        <w:rPr>
          <w:rFonts w:ascii="Times New Roman" w:hAnsi="Times New Roman" w:cs="Times New Roman"/>
          <w:bCs/>
          <w:iCs/>
          <w:color w:val="000000"/>
        </w:rPr>
        <w:t xml:space="preserve"> принципы права, принципы законодательства, рекламное законодательство, право, система, закрепление, правотворчество, </w:t>
      </w:r>
      <w:proofErr w:type="spellStart"/>
      <w:r w:rsidRPr="00EA4769">
        <w:rPr>
          <w:rFonts w:ascii="Times New Roman" w:hAnsi="Times New Roman" w:cs="Times New Roman"/>
          <w:bCs/>
          <w:iCs/>
          <w:color w:val="000000"/>
        </w:rPr>
        <w:t>правореализация</w:t>
      </w:r>
      <w:proofErr w:type="spellEnd"/>
      <w:r w:rsidRPr="00EA4769">
        <w:rPr>
          <w:rFonts w:ascii="Times New Roman" w:hAnsi="Times New Roman" w:cs="Times New Roman"/>
          <w:bCs/>
          <w:iCs/>
          <w:color w:val="000000"/>
        </w:rPr>
        <w:t>, эффективность</w:t>
      </w:r>
      <w:r>
        <w:rPr>
          <w:rFonts w:ascii="Times New Roman" w:hAnsi="Times New Roman" w:cs="Times New Roman"/>
          <w:bCs/>
          <w:iCs/>
          <w:color w:val="000000"/>
        </w:rPr>
        <w:t>.</w:t>
      </w:r>
    </w:p>
    <w:p w14:paraId="71091D7F" w14:textId="77777777" w:rsidR="00EA4769" w:rsidRPr="00911666" w:rsidRDefault="00EA4769" w:rsidP="00911666">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3FC768FD"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911666">
        <w:rPr>
          <w:rFonts w:ascii="Times New Roman" w:hAnsi="Times New Roman" w:cs="Times New Roman"/>
          <w:b/>
          <w:bCs/>
          <w:color w:val="000000"/>
        </w:rPr>
        <w:t>Гусев В. А., Герасименко Е. В. Конституционное право на получение квалифицированной юридической помощи при проведении гласных оперативно-розыскных мероприятий: проблемы реализации</w:t>
      </w:r>
    </w:p>
    <w:p w14:paraId="511B6F6A" w14:textId="76EF01D9" w:rsidR="00F447EB" w:rsidRDefault="00F447EB"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F447EB">
        <w:rPr>
          <w:rFonts w:ascii="Times New Roman" w:hAnsi="Times New Roman" w:cs="Times New Roman"/>
          <w:bCs/>
          <w:color w:val="000000"/>
        </w:rPr>
        <w:t xml:space="preserve">В статье рассматриваются юридические процедуры проведения таких оперативно-розыскных мероприятий, как «опрос», «обследование помещений, зданий, сооружений, участков местности и транспортных средств», «наведение </w:t>
      </w:r>
      <w:r>
        <w:rPr>
          <w:rFonts w:ascii="Times New Roman" w:hAnsi="Times New Roman" w:cs="Times New Roman"/>
          <w:bCs/>
          <w:color w:val="000000"/>
        </w:rPr>
        <w:t xml:space="preserve">справок» и </w:t>
      </w:r>
      <w:r w:rsidRPr="00F447EB">
        <w:rPr>
          <w:rFonts w:ascii="Times New Roman" w:hAnsi="Times New Roman" w:cs="Times New Roman"/>
          <w:bCs/>
          <w:color w:val="000000"/>
        </w:rPr>
        <w:t>«сбор образцов для сравнительного исследования» с участием адвоката. Авторы полагают, чт</w:t>
      </w:r>
      <w:r>
        <w:rPr>
          <w:rFonts w:ascii="Times New Roman" w:hAnsi="Times New Roman" w:cs="Times New Roman"/>
          <w:bCs/>
          <w:color w:val="000000"/>
        </w:rPr>
        <w:t>о лица, в отношении которых дан</w:t>
      </w:r>
      <w:r w:rsidRPr="00F447EB">
        <w:rPr>
          <w:rFonts w:ascii="Times New Roman" w:hAnsi="Times New Roman" w:cs="Times New Roman"/>
          <w:bCs/>
          <w:color w:val="000000"/>
        </w:rPr>
        <w:t>ные мероприятия проводятся, имеют право воспользоваться квалифицированной юри</w:t>
      </w:r>
      <w:r>
        <w:rPr>
          <w:rFonts w:ascii="Times New Roman" w:hAnsi="Times New Roman" w:cs="Times New Roman"/>
          <w:bCs/>
          <w:color w:val="000000"/>
        </w:rPr>
        <w:t>дической помощью (ст. 48 Конституции</w:t>
      </w:r>
      <w:r w:rsidRPr="00F447EB">
        <w:rPr>
          <w:rFonts w:ascii="Times New Roman" w:hAnsi="Times New Roman" w:cs="Times New Roman"/>
          <w:bCs/>
          <w:color w:val="000000"/>
        </w:rPr>
        <w:t xml:space="preserve"> РФ), а оперативные сотрудники обязаны разъяснить гражданину его право на квалифицированную юридическую помощь, уведомить его адвоката о месте проведения оперативно-розыскного мероприятия и, при наличии объективной возможности, обеспечить участие в нем последнего. </w:t>
      </w:r>
    </w:p>
    <w:p w14:paraId="53190EDE" w14:textId="79E6CFE1" w:rsidR="00911666" w:rsidRPr="00F447EB" w:rsidRDefault="00F447EB"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F447EB">
        <w:rPr>
          <w:rFonts w:ascii="Times New Roman" w:hAnsi="Times New Roman" w:cs="Times New Roman"/>
          <w:bCs/>
          <w:i/>
          <w:color w:val="000000"/>
        </w:rPr>
        <w:t>Ключевые слова:</w:t>
      </w:r>
      <w:r w:rsidRPr="00F447EB">
        <w:rPr>
          <w:rFonts w:ascii="Times New Roman" w:hAnsi="Times New Roman" w:cs="Times New Roman"/>
          <w:bCs/>
          <w:color w:val="000000"/>
        </w:rPr>
        <w:t xml:space="preserve"> оперативно-розыскная деятельность, адвокат, опрос, обследование, сбор образцов, сравнительное исследование, наведение справок</w:t>
      </w:r>
      <w:r>
        <w:rPr>
          <w:rFonts w:ascii="Times New Roman" w:hAnsi="Times New Roman" w:cs="Times New Roman"/>
          <w:bCs/>
          <w:color w:val="000000"/>
        </w:rPr>
        <w:t>.</w:t>
      </w:r>
    </w:p>
    <w:p w14:paraId="0C3107BF" w14:textId="77777777" w:rsidR="00F447EB" w:rsidRPr="00911666" w:rsidRDefault="00F447EB"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0138EF8"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911666">
        <w:rPr>
          <w:rFonts w:ascii="Times New Roman" w:hAnsi="Times New Roman" w:cs="Times New Roman"/>
          <w:b/>
          <w:bCs/>
          <w:color w:val="000000"/>
        </w:rPr>
        <w:t xml:space="preserve">Поляков С. Б., Яркова Е. Ю. Постановления Конституционного Суда Российской Федерации о судебном правотворчестве </w:t>
      </w:r>
      <w:proofErr w:type="spellStart"/>
      <w:r w:rsidRPr="00911666">
        <w:rPr>
          <w:rFonts w:ascii="Times New Roman" w:hAnsi="Times New Roman" w:cs="Times New Roman"/>
          <w:b/>
          <w:bCs/>
          <w:color w:val="000000"/>
        </w:rPr>
        <w:t>contra</w:t>
      </w:r>
      <w:proofErr w:type="spellEnd"/>
      <w:r w:rsidRPr="00911666">
        <w:rPr>
          <w:rFonts w:ascii="Times New Roman" w:hAnsi="Times New Roman" w:cs="Times New Roman"/>
          <w:b/>
          <w:bCs/>
          <w:color w:val="000000"/>
        </w:rPr>
        <w:t xml:space="preserve"> </w:t>
      </w:r>
      <w:proofErr w:type="spellStart"/>
      <w:r w:rsidRPr="00911666">
        <w:rPr>
          <w:rFonts w:ascii="Times New Roman" w:hAnsi="Times New Roman" w:cs="Times New Roman"/>
          <w:b/>
          <w:bCs/>
          <w:color w:val="000000"/>
        </w:rPr>
        <w:t>legem</w:t>
      </w:r>
      <w:proofErr w:type="spellEnd"/>
    </w:p>
    <w:p w14:paraId="3E12E5A9" w14:textId="77777777" w:rsidR="00456379" w:rsidRDefault="00456379"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56379">
        <w:rPr>
          <w:rFonts w:ascii="Times New Roman" w:hAnsi="Times New Roman" w:cs="Times New Roman"/>
          <w:bCs/>
          <w:color w:val="000000"/>
        </w:rPr>
        <w:t>Постановлениями Конституционного Суда Российской Федерации доказывается существ</w:t>
      </w:r>
      <w:r>
        <w:rPr>
          <w:rFonts w:ascii="Times New Roman" w:hAnsi="Times New Roman" w:cs="Times New Roman"/>
          <w:bCs/>
          <w:color w:val="000000"/>
        </w:rPr>
        <w:t>ование в российской правовой си</w:t>
      </w:r>
      <w:r w:rsidRPr="00456379">
        <w:rPr>
          <w:rFonts w:ascii="Times New Roman" w:hAnsi="Times New Roman" w:cs="Times New Roman"/>
          <w:bCs/>
          <w:color w:val="000000"/>
        </w:rPr>
        <w:t xml:space="preserve">стеме судебного правотворчества </w:t>
      </w:r>
      <w:proofErr w:type="spellStart"/>
      <w:r w:rsidRPr="00456379">
        <w:rPr>
          <w:rFonts w:ascii="Times New Roman" w:hAnsi="Times New Roman" w:cs="Times New Roman"/>
          <w:bCs/>
          <w:color w:val="000000"/>
        </w:rPr>
        <w:t>contra</w:t>
      </w:r>
      <w:proofErr w:type="spellEnd"/>
      <w:r w:rsidRPr="00456379">
        <w:rPr>
          <w:rFonts w:ascii="Times New Roman" w:hAnsi="Times New Roman" w:cs="Times New Roman"/>
          <w:bCs/>
          <w:color w:val="000000"/>
        </w:rPr>
        <w:t xml:space="preserve"> </w:t>
      </w:r>
      <w:proofErr w:type="spellStart"/>
      <w:r w:rsidRPr="00456379">
        <w:rPr>
          <w:rFonts w:ascii="Times New Roman" w:hAnsi="Times New Roman" w:cs="Times New Roman"/>
          <w:bCs/>
          <w:color w:val="000000"/>
        </w:rPr>
        <w:t>legem</w:t>
      </w:r>
      <w:proofErr w:type="spellEnd"/>
      <w:r w:rsidRPr="00456379">
        <w:rPr>
          <w:rFonts w:ascii="Times New Roman" w:hAnsi="Times New Roman" w:cs="Times New Roman"/>
          <w:bCs/>
          <w:color w:val="000000"/>
        </w:rPr>
        <w:t>. В аргументации подобных постановлений выявляются юридико-технические приемы такого незаконного правотворчества, ограничивающие права и свободы граждан. Систематизация данных приемов позволяет формулировать основания для практического обжалования судебных актов, нарушающих систему права вопреки требованиям ст. ст. 2, 15, 18 Конституции Российской Федерации.</w:t>
      </w:r>
    </w:p>
    <w:p w14:paraId="035C4640" w14:textId="1A409179" w:rsidR="00911666" w:rsidRPr="00456379" w:rsidRDefault="00456379"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56379">
        <w:rPr>
          <w:rFonts w:ascii="Times New Roman" w:hAnsi="Times New Roman" w:cs="Times New Roman"/>
          <w:bCs/>
          <w:i/>
          <w:color w:val="000000"/>
        </w:rPr>
        <w:t>Ключевые слова:</w:t>
      </w:r>
      <w:r w:rsidRPr="00456379">
        <w:rPr>
          <w:rFonts w:ascii="Times New Roman" w:hAnsi="Times New Roman" w:cs="Times New Roman"/>
          <w:bCs/>
          <w:color w:val="000000"/>
        </w:rPr>
        <w:t xml:space="preserve"> закон, судебное правотворчество, юридико-технические приемы, юридические факты, фактический состав, льготы</w:t>
      </w:r>
      <w:r>
        <w:rPr>
          <w:rFonts w:ascii="Times New Roman" w:hAnsi="Times New Roman" w:cs="Times New Roman"/>
          <w:bCs/>
          <w:color w:val="000000"/>
        </w:rPr>
        <w:t>.</w:t>
      </w:r>
    </w:p>
    <w:p w14:paraId="03309D97" w14:textId="77777777" w:rsidR="00456379" w:rsidRPr="00911666" w:rsidRDefault="00456379"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960B0DC"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911666">
        <w:rPr>
          <w:rFonts w:ascii="Times New Roman" w:hAnsi="Times New Roman" w:cs="Times New Roman"/>
          <w:b/>
          <w:bCs/>
          <w:color w:val="000000"/>
        </w:rPr>
        <w:t xml:space="preserve">Луговик В. Ф., </w:t>
      </w:r>
      <w:proofErr w:type="spellStart"/>
      <w:r w:rsidRPr="00911666">
        <w:rPr>
          <w:rFonts w:ascii="Times New Roman" w:hAnsi="Times New Roman" w:cs="Times New Roman"/>
          <w:b/>
          <w:bCs/>
          <w:color w:val="000000"/>
        </w:rPr>
        <w:t>Сургутсков</w:t>
      </w:r>
      <w:proofErr w:type="spellEnd"/>
      <w:r w:rsidRPr="00911666">
        <w:rPr>
          <w:rFonts w:ascii="Times New Roman" w:hAnsi="Times New Roman" w:cs="Times New Roman"/>
          <w:b/>
          <w:bCs/>
          <w:color w:val="000000"/>
        </w:rPr>
        <w:t xml:space="preserve"> В. И. Конституционный прецедент толкования в контексте трансформирующейся концепции оперативно-розыскной деятельности</w:t>
      </w:r>
    </w:p>
    <w:p w14:paraId="4871BCA8" w14:textId="77777777" w:rsidR="0084170E" w:rsidRDefault="0084170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170E">
        <w:rPr>
          <w:rFonts w:ascii="Times New Roman" w:hAnsi="Times New Roman" w:cs="Times New Roman"/>
          <w:bCs/>
          <w:color w:val="000000"/>
        </w:rPr>
        <w:t>Рассматриваются проблемы толкования оперативно-розыскного закона в контексте из</w:t>
      </w:r>
      <w:r>
        <w:rPr>
          <w:rFonts w:ascii="Times New Roman" w:hAnsi="Times New Roman" w:cs="Times New Roman"/>
          <w:bCs/>
          <w:color w:val="000000"/>
        </w:rPr>
        <w:t>меняющейся концепции оперативно-</w:t>
      </w:r>
      <w:r w:rsidRPr="0084170E">
        <w:rPr>
          <w:rFonts w:ascii="Times New Roman" w:hAnsi="Times New Roman" w:cs="Times New Roman"/>
          <w:bCs/>
          <w:color w:val="000000"/>
        </w:rPr>
        <w:t xml:space="preserve">розыскной деятельности. Анализируется соотношение конституционализма, конституционной позиции </w:t>
      </w:r>
      <w:r>
        <w:rPr>
          <w:rFonts w:ascii="Times New Roman" w:hAnsi="Times New Roman" w:cs="Times New Roman"/>
          <w:bCs/>
          <w:color w:val="000000"/>
        </w:rPr>
        <w:t>и прецедента толко</w:t>
      </w:r>
      <w:r w:rsidRPr="0084170E">
        <w:rPr>
          <w:rFonts w:ascii="Times New Roman" w:hAnsi="Times New Roman" w:cs="Times New Roman"/>
          <w:bCs/>
          <w:color w:val="000000"/>
        </w:rPr>
        <w:t xml:space="preserve">вания. Делается вывод о </w:t>
      </w:r>
      <w:r w:rsidRPr="0084170E">
        <w:rPr>
          <w:rFonts w:ascii="Times New Roman" w:hAnsi="Times New Roman" w:cs="Times New Roman"/>
          <w:bCs/>
          <w:color w:val="000000"/>
        </w:rPr>
        <w:lastRenderedPageBreak/>
        <w:t>возрастании влияния конституционного толкования на формир</w:t>
      </w:r>
      <w:r>
        <w:rPr>
          <w:rFonts w:ascii="Times New Roman" w:hAnsi="Times New Roman" w:cs="Times New Roman"/>
          <w:bCs/>
          <w:color w:val="000000"/>
        </w:rPr>
        <w:t>ование оперативно-розыскной кон</w:t>
      </w:r>
      <w:r w:rsidRPr="0084170E">
        <w:rPr>
          <w:rFonts w:ascii="Times New Roman" w:hAnsi="Times New Roman" w:cs="Times New Roman"/>
          <w:bCs/>
          <w:color w:val="000000"/>
        </w:rPr>
        <w:t xml:space="preserve">цепции. Данная концепция должна базироваться на идее оперативно-розыскного </w:t>
      </w:r>
      <w:proofErr w:type="spellStart"/>
      <w:r w:rsidRPr="0084170E">
        <w:rPr>
          <w:rFonts w:ascii="Times New Roman" w:hAnsi="Times New Roman" w:cs="Times New Roman"/>
          <w:bCs/>
          <w:color w:val="000000"/>
        </w:rPr>
        <w:t>правоприменения</w:t>
      </w:r>
      <w:proofErr w:type="spellEnd"/>
      <w:r w:rsidRPr="0084170E">
        <w:rPr>
          <w:rFonts w:ascii="Times New Roman" w:hAnsi="Times New Roman" w:cs="Times New Roman"/>
          <w:bCs/>
          <w:color w:val="000000"/>
        </w:rPr>
        <w:t xml:space="preserve"> в уголовно-правовой сфере, что не исключает использования ее результатов в иных социальных областях. </w:t>
      </w:r>
    </w:p>
    <w:p w14:paraId="05FFB270" w14:textId="3CC106BE" w:rsidR="00911666" w:rsidRDefault="0084170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170E">
        <w:rPr>
          <w:rFonts w:ascii="Times New Roman" w:hAnsi="Times New Roman" w:cs="Times New Roman"/>
          <w:bCs/>
          <w:i/>
          <w:color w:val="000000"/>
        </w:rPr>
        <w:t>Ключевые слова:</w:t>
      </w:r>
      <w:r w:rsidRPr="0084170E">
        <w:rPr>
          <w:rFonts w:ascii="Times New Roman" w:hAnsi="Times New Roman" w:cs="Times New Roman"/>
          <w:bCs/>
          <w:color w:val="000000"/>
        </w:rPr>
        <w:t xml:space="preserve"> </w:t>
      </w:r>
      <w:proofErr w:type="spellStart"/>
      <w:r w:rsidRPr="0084170E">
        <w:rPr>
          <w:rFonts w:ascii="Times New Roman" w:hAnsi="Times New Roman" w:cs="Times New Roman"/>
          <w:bCs/>
          <w:color w:val="000000"/>
        </w:rPr>
        <w:t>конституционализация</w:t>
      </w:r>
      <w:proofErr w:type="spellEnd"/>
      <w:r w:rsidRPr="0084170E">
        <w:rPr>
          <w:rFonts w:ascii="Times New Roman" w:hAnsi="Times New Roman" w:cs="Times New Roman"/>
          <w:bCs/>
          <w:color w:val="000000"/>
        </w:rPr>
        <w:t xml:space="preserve">, прецедент, концепция оперативно-розыскной деятельности, толкование, оперативно-розыскное </w:t>
      </w:r>
      <w:proofErr w:type="spellStart"/>
      <w:r w:rsidRPr="0084170E">
        <w:rPr>
          <w:rFonts w:ascii="Times New Roman" w:hAnsi="Times New Roman" w:cs="Times New Roman"/>
          <w:bCs/>
          <w:color w:val="000000"/>
        </w:rPr>
        <w:t>правоприменение</w:t>
      </w:r>
      <w:proofErr w:type="spellEnd"/>
      <w:r>
        <w:rPr>
          <w:rFonts w:ascii="Times New Roman" w:hAnsi="Times New Roman" w:cs="Times New Roman"/>
          <w:bCs/>
          <w:color w:val="000000"/>
        </w:rPr>
        <w:t>.</w:t>
      </w:r>
    </w:p>
    <w:p w14:paraId="7CAF85D2" w14:textId="77777777" w:rsidR="0084170E" w:rsidRPr="0084170E" w:rsidRDefault="0084170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D6DCFEC"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911666">
        <w:rPr>
          <w:rFonts w:ascii="Times New Roman" w:hAnsi="Times New Roman" w:cs="Times New Roman"/>
          <w:b/>
          <w:bCs/>
          <w:color w:val="000000"/>
        </w:rPr>
        <w:t>Кобец</w:t>
      </w:r>
      <w:proofErr w:type="spellEnd"/>
      <w:r w:rsidRPr="00911666">
        <w:rPr>
          <w:rFonts w:ascii="Times New Roman" w:hAnsi="Times New Roman" w:cs="Times New Roman"/>
          <w:b/>
          <w:bCs/>
          <w:color w:val="000000"/>
        </w:rPr>
        <w:t xml:space="preserve"> П. Н. Анализ международных основ и зарубежного законодательства в сфере правового регулирования использования технологий искусственного интеллекта</w:t>
      </w:r>
    </w:p>
    <w:p w14:paraId="357F3ABC" w14:textId="77777777" w:rsidR="0084170E" w:rsidRDefault="0084170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170E">
        <w:rPr>
          <w:rFonts w:ascii="Times New Roman" w:hAnsi="Times New Roman" w:cs="Times New Roman"/>
          <w:bCs/>
          <w:color w:val="000000"/>
        </w:rPr>
        <w:t>Статья посвящена анализу международных основ, зарубежного законодательства и основных моделей в сфере правового регулирования технологий искусственного интеллекта. Автором отмечается, что во многи</w:t>
      </w:r>
      <w:r>
        <w:rPr>
          <w:rFonts w:ascii="Times New Roman" w:hAnsi="Times New Roman" w:cs="Times New Roman"/>
          <w:bCs/>
          <w:color w:val="000000"/>
        </w:rPr>
        <w:t>х странах уже есть законодатель</w:t>
      </w:r>
      <w:r w:rsidRPr="0084170E">
        <w:rPr>
          <w:rFonts w:ascii="Times New Roman" w:hAnsi="Times New Roman" w:cs="Times New Roman"/>
          <w:bCs/>
          <w:color w:val="000000"/>
        </w:rPr>
        <w:t>ные акты по долгосрочному развитию технологических процессов в сфере искусственного интеллекта, которые определяют целевые установки и выбор средств внедрения данных технологий. Проведен анализ тре</w:t>
      </w:r>
      <w:r>
        <w:rPr>
          <w:rFonts w:ascii="Times New Roman" w:hAnsi="Times New Roman" w:cs="Times New Roman"/>
          <w:bCs/>
          <w:color w:val="000000"/>
        </w:rPr>
        <w:t>х основных моделей правового ре</w:t>
      </w:r>
      <w:r w:rsidRPr="0084170E">
        <w:rPr>
          <w:rFonts w:ascii="Times New Roman" w:hAnsi="Times New Roman" w:cs="Times New Roman"/>
          <w:bCs/>
          <w:color w:val="000000"/>
        </w:rPr>
        <w:t>гулирования использования этих технологий, констатируется наметившаяся мировая тен</w:t>
      </w:r>
      <w:r>
        <w:rPr>
          <w:rFonts w:ascii="Times New Roman" w:hAnsi="Times New Roman" w:cs="Times New Roman"/>
          <w:bCs/>
          <w:color w:val="000000"/>
        </w:rPr>
        <w:t xml:space="preserve">денция двухуровневого подхода к </w:t>
      </w:r>
      <w:r w:rsidRPr="0084170E">
        <w:rPr>
          <w:rFonts w:ascii="Times New Roman" w:hAnsi="Times New Roman" w:cs="Times New Roman"/>
          <w:bCs/>
          <w:color w:val="000000"/>
        </w:rPr>
        <w:t>данному вопросу. При этом акцентируется внимание на том, что в то время как национ</w:t>
      </w:r>
      <w:r>
        <w:rPr>
          <w:rFonts w:ascii="Times New Roman" w:hAnsi="Times New Roman" w:cs="Times New Roman"/>
          <w:bCs/>
          <w:color w:val="000000"/>
        </w:rPr>
        <w:t>альные законодательства большин</w:t>
      </w:r>
      <w:r w:rsidRPr="0084170E">
        <w:rPr>
          <w:rFonts w:ascii="Times New Roman" w:hAnsi="Times New Roman" w:cs="Times New Roman"/>
          <w:bCs/>
          <w:color w:val="000000"/>
        </w:rPr>
        <w:t>ства стран все активнее пополняются данными правовыми нормами, на международном уровне пока что нет какого-либо международного договора, относящегося к правовому регулированию использования данных технологий. Как правило, на международном уровне принимаются нормы, которые не задают направления развити</w:t>
      </w:r>
      <w:r>
        <w:rPr>
          <w:rFonts w:ascii="Times New Roman" w:hAnsi="Times New Roman" w:cs="Times New Roman"/>
          <w:bCs/>
          <w:color w:val="000000"/>
        </w:rPr>
        <w:t>я, которого необходимо придержи</w:t>
      </w:r>
      <w:r w:rsidRPr="0084170E">
        <w:rPr>
          <w:rFonts w:ascii="Times New Roman" w:hAnsi="Times New Roman" w:cs="Times New Roman"/>
          <w:bCs/>
          <w:color w:val="000000"/>
        </w:rPr>
        <w:t xml:space="preserve">ваться странам в процессе разработки и принятия основ правового регулирования технологий искусственного интеллекта. Имеются лишь документы рекомендательного характера в сфере этических принципов </w:t>
      </w:r>
      <w:r>
        <w:rPr>
          <w:rFonts w:ascii="Times New Roman" w:hAnsi="Times New Roman" w:cs="Times New Roman"/>
          <w:bCs/>
          <w:color w:val="000000"/>
        </w:rPr>
        <w:t>и правового регулирования вопро</w:t>
      </w:r>
      <w:r w:rsidRPr="0084170E">
        <w:rPr>
          <w:rFonts w:ascii="Times New Roman" w:hAnsi="Times New Roman" w:cs="Times New Roman"/>
          <w:bCs/>
          <w:color w:val="000000"/>
        </w:rPr>
        <w:t>сов рассматриваемых технологий. Делается вывод о необходимости развития междунар</w:t>
      </w:r>
      <w:r>
        <w:rPr>
          <w:rFonts w:ascii="Times New Roman" w:hAnsi="Times New Roman" w:cs="Times New Roman"/>
          <w:bCs/>
          <w:color w:val="000000"/>
        </w:rPr>
        <w:t>одно-правовых основ в сфере рас</w:t>
      </w:r>
      <w:r w:rsidRPr="0084170E">
        <w:rPr>
          <w:rFonts w:ascii="Times New Roman" w:hAnsi="Times New Roman" w:cs="Times New Roman"/>
          <w:bCs/>
          <w:color w:val="000000"/>
        </w:rPr>
        <w:t xml:space="preserve">сматриваемых технологий. Национальным правовым системам целесообразно учитывать не только особенности правового регулирования отдельно взятой страны, но и нормы международного законодательства. </w:t>
      </w:r>
    </w:p>
    <w:p w14:paraId="3D6D141B" w14:textId="40C83F90" w:rsidR="00911666" w:rsidRPr="0084170E" w:rsidRDefault="0084170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170E">
        <w:rPr>
          <w:rFonts w:ascii="Times New Roman" w:hAnsi="Times New Roman" w:cs="Times New Roman"/>
          <w:bCs/>
          <w:i/>
          <w:color w:val="000000"/>
        </w:rPr>
        <w:t>Ключевые слова:</w:t>
      </w:r>
      <w:r w:rsidRPr="0084170E">
        <w:rPr>
          <w:rFonts w:ascii="Times New Roman" w:hAnsi="Times New Roman" w:cs="Times New Roman"/>
          <w:bCs/>
          <w:color w:val="000000"/>
        </w:rPr>
        <w:t xml:space="preserve"> правовое регулирование, правовая система, этические принципы, национальное законодательство, зарубежный опыт, законотворческая деятельность, международные нормы, искусственный интеллект</w:t>
      </w:r>
      <w:r>
        <w:rPr>
          <w:rFonts w:ascii="Times New Roman" w:hAnsi="Times New Roman" w:cs="Times New Roman"/>
          <w:bCs/>
          <w:color w:val="000000"/>
        </w:rPr>
        <w:t>.</w:t>
      </w:r>
    </w:p>
    <w:p w14:paraId="4F8CCF7D" w14:textId="77777777" w:rsidR="0084170E" w:rsidRPr="00911666" w:rsidRDefault="0084170E"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8CE6F12"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911666">
        <w:rPr>
          <w:rFonts w:ascii="Times New Roman" w:hAnsi="Times New Roman" w:cs="Times New Roman"/>
          <w:b/>
          <w:bCs/>
          <w:color w:val="000000"/>
        </w:rPr>
        <w:t xml:space="preserve">Кожевников О. А., Савоськин А. В. Социальные сети как развивающийся способ коммуникации органов власти с гражданами: состояние и перспективы </w:t>
      </w:r>
    </w:p>
    <w:p w14:paraId="054F689A" w14:textId="77777777" w:rsidR="00972CAE" w:rsidRDefault="00972CA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72CAE">
        <w:rPr>
          <w:rFonts w:ascii="Times New Roman" w:hAnsi="Times New Roman" w:cs="Times New Roman"/>
          <w:bCs/>
          <w:color w:val="000000"/>
        </w:rPr>
        <w:t>В настоящее время все большее количество коммуникаций между гражданами происходит</w:t>
      </w:r>
      <w:r>
        <w:rPr>
          <w:rFonts w:ascii="Times New Roman" w:hAnsi="Times New Roman" w:cs="Times New Roman"/>
          <w:bCs/>
          <w:color w:val="000000"/>
        </w:rPr>
        <w:t xml:space="preserve"> в социальных сетях, поэтому го</w:t>
      </w:r>
      <w:r w:rsidRPr="00972CAE">
        <w:rPr>
          <w:rFonts w:ascii="Times New Roman" w:hAnsi="Times New Roman" w:cs="Times New Roman"/>
          <w:bCs/>
          <w:color w:val="000000"/>
        </w:rPr>
        <w:t>сударство стремится присутствовать на данных онлайн-платформах. Президент РФ в конце 2022 г. подписал закон, который обязал федеральные органы исполнительной власти создать свои представительства в социальных сетях «Одноклассники» и «</w:t>
      </w:r>
      <w:proofErr w:type="spellStart"/>
      <w:r w:rsidRPr="00972CAE">
        <w:rPr>
          <w:rFonts w:ascii="Times New Roman" w:hAnsi="Times New Roman" w:cs="Times New Roman"/>
          <w:bCs/>
          <w:color w:val="000000"/>
        </w:rPr>
        <w:t>ВКонтакте</w:t>
      </w:r>
      <w:proofErr w:type="spellEnd"/>
      <w:r w:rsidRPr="00972CAE">
        <w:rPr>
          <w:rFonts w:ascii="Times New Roman" w:hAnsi="Times New Roman" w:cs="Times New Roman"/>
          <w:bCs/>
          <w:color w:val="000000"/>
        </w:rPr>
        <w:t xml:space="preserve">», рекомендовалось также внедрить подобную практику иным органам и </w:t>
      </w:r>
      <w:r>
        <w:rPr>
          <w:rFonts w:ascii="Times New Roman" w:hAnsi="Times New Roman" w:cs="Times New Roman"/>
          <w:bCs/>
          <w:color w:val="000000"/>
        </w:rPr>
        <w:t>уровням власти. С момента приня</w:t>
      </w:r>
      <w:r w:rsidRPr="00972CAE">
        <w:rPr>
          <w:rFonts w:ascii="Times New Roman" w:hAnsi="Times New Roman" w:cs="Times New Roman"/>
          <w:bCs/>
          <w:color w:val="000000"/>
        </w:rPr>
        <w:t>тия названного акта практика отчетливо показала, что действующее нормативное регулирование деятельности органов государственной и муниципальной власти в социальных сетях крайне фрагментарное, а содержание коммуникаций между представителями власти и населением существенным образом отличается в силу самой с</w:t>
      </w:r>
      <w:r>
        <w:rPr>
          <w:rFonts w:ascii="Times New Roman" w:hAnsi="Times New Roman" w:cs="Times New Roman"/>
          <w:bCs/>
          <w:color w:val="000000"/>
        </w:rPr>
        <w:t>пецифичности сетей как специали</w:t>
      </w:r>
      <w:r w:rsidRPr="00972CAE">
        <w:rPr>
          <w:rFonts w:ascii="Times New Roman" w:hAnsi="Times New Roman" w:cs="Times New Roman"/>
          <w:bCs/>
          <w:color w:val="000000"/>
        </w:rPr>
        <w:t xml:space="preserve">зированного частного </w:t>
      </w:r>
      <w:proofErr w:type="spellStart"/>
      <w:r w:rsidRPr="00972CAE">
        <w:rPr>
          <w:rFonts w:ascii="Times New Roman" w:hAnsi="Times New Roman" w:cs="Times New Roman"/>
          <w:bCs/>
          <w:color w:val="000000"/>
        </w:rPr>
        <w:t>интернет-ресурса</w:t>
      </w:r>
      <w:proofErr w:type="spellEnd"/>
      <w:r w:rsidRPr="00972CAE">
        <w:rPr>
          <w:rFonts w:ascii="Times New Roman" w:hAnsi="Times New Roman" w:cs="Times New Roman"/>
          <w:bCs/>
          <w:color w:val="000000"/>
        </w:rPr>
        <w:t>, предназначенного для общения прежде всего л</w:t>
      </w:r>
      <w:r>
        <w:rPr>
          <w:rFonts w:ascii="Times New Roman" w:hAnsi="Times New Roman" w:cs="Times New Roman"/>
          <w:bCs/>
          <w:color w:val="000000"/>
        </w:rPr>
        <w:t>юдей, а не публично-правовых ин</w:t>
      </w:r>
      <w:r w:rsidRPr="00972CAE">
        <w:rPr>
          <w:rFonts w:ascii="Times New Roman" w:hAnsi="Times New Roman" w:cs="Times New Roman"/>
          <w:bCs/>
          <w:color w:val="000000"/>
        </w:rPr>
        <w:t>ститутов. В статье анализируются особенности социальных сетей как нового и необходимого средства коммуникац</w:t>
      </w:r>
      <w:r>
        <w:rPr>
          <w:rFonts w:ascii="Times New Roman" w:hAnsi="Times New Roman" w:cs="Times New Roman"/>
          <w:bCs/>
          <w:color w:val="000000"/>
        </w:rPr>
        <w:t>ии граждан с орга</w:t>
      </w:r>
      <w:r w:rsidRPr="00972CAE">
        <w:rPr>
          <w:rFonts w:ascii="Times New Roman" w:hAnsi="Times New Roman" w:cs="Times New Roman"/>
          <w:bCs/>
          <w:color w:val="000000"/>
        </w:rPr>
        <w:t>нами власти, этапы развития такого вида коммуникации и проблемы использования социа</w:t>
      </w:r>
      <w:r>
        <w:rPr>
          <w:rFonts w:ascii="Times New Roman" w:hAnsi="Times New Roman" w:cs="Times New Roman"/>
          <w:bCs/>
          <w:color w:val="000000"/>
        </w:rPr>
        <w:t>льных сетей в качестве компонен</w:t>
      </w:r>
      <w:r w:rsidRPr="00972CAE">
        <w:rPr>
          <w:rFonts w:ascii="Times New Roman" w:hAnsi="Times New Roman" w:cs="Times New Roman"/>
          <w:bCs/>
          <w:color w:val="000000"/>
        </w:rPr>
        <w:t>та взаимодействия органов власти с населением.</w:t>
      </w:r>
    </w:p>
    <w:p w14:paraId="1CA92A1A" w14:textId="040BFD27" w:rsidR="00911666" w:rsidRPr="00972CAE" w:rsidRDefault="00972CAE"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72CAE">
        <w:rPr>
          <w:rFonts w:ascii="Times New Roman" w:hAnsi="Times New Roman" w:cs="Times New Roman"/>
          <w:bCs/>
          <w:i/>
          <w:color w:val="000000"/>
        </w:rPr>
        <w:t>Ключевые слова:</w:t>
      </w:r>
      <w:r w:rsidRPr="00972CAE">
        <w:rPr>
          <w:rFonts w:ascii="Times New Roman" w:hAnsi="Times New Roman" w:cs="Times New Roman"/>
          <w:bCs/>
          <w:color w:val="000000"/>
        </w:rPr>
        <w:t xml:space="preserve"> цифровые технологии, социальные сети, государство, власть, информация, интернет-пространство, официальный аккаунт</w:t>
      </w:r>
      <w:r>
        <w:rPr>
          <w:rFonts w:ascii="Times New Roman" w:hAnsi="Times New Roman" w:cs="Times New Roman"/>
          <w:bCs/>
          <w:color w:val="000000"/>
        </w:rPr>
        <w:t>.</w:t>
      </w:r>
    </w:p>
    <w:p w14:paraId="700B758C" w14:textId="77777777" w:rsidR="00972CAE" w:rsidRPr="00911666" w:rsidRDefault="00972CAE"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287D350"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911666">
        <w:rPr>
          <w:rFonts w:ascii="Times New Roman" w:hAnsi="Times New Roman" w:cs="Times New Roman"/>
          <w:b/>
          <w:bCs/>
          <w:color w:val="000000"/>
        </w:rPr>
        <w:t>Жиляев</w:t>
      </w:r>
      <w:proofErr w:type="spellEnd"/>
      <w:r w:rsidRPr="00911666">
        <w:rPr>
          <w:rFonts w:ascii="Times New Roman" w:hAnsi="Times New Roman" w:cs="Times New Roman"/>
          <w:b/>
          <w:bCs/>
          <w:color w:val="000000"/>
        </w:rPr>
        <w:t xml:space="preserve"> А. В. Проблемные аспекты формирования местного самоуправления в новых субъектах Российской Федерации (на примере Херсонской области)</w:t>
      </w:r>
    </w:p>
    <w:p w14:paraId="2B3C55B0" w14:textId="77777777" w:rsidR="005D11C3"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D11C3">
        <w:rPr>
          <w:rFonts w:ascii="Times New Roman" w:hAnsi="Times New Roman" w:cs="Times New Roman"/>
          <w:bCs/>
          <w:color w:val="000000"/>
        </w:rPr>
        <w:t>На основе сравнительно-правового анализа положений российского и украинского закон</w:t>
      </w:r>
      <w:r>
        <w:rPr>
          <w:rFonts w:ascii="Times New Roman" w:hAnsi="Times New Roman" w:cs="Times New Roman"/>
          <w:bCs/>
          <w:color w:val="000000"/>
        </w:rPr>
        <w:t>одательства о местном самоуправ</w:t>
      </w:r>
      <w:r w:rsidRPr="005D11C3">
        <w:rPr>
          <w:rFonts w:ascii="Times New Roman" w:hAnsi="Times New Roman" w:cs="Times New Roman"/>
          <w:bCs/>
          <w:color w:val="000000"/>
        </w:rPr>
        <w:t>лении, особенностей интеграции новых субъектов Российской Федерации в политическую, правовую, э</w:t>
      </w:r>
      <w:r>
        <w:rPr>
          <w:rFonts w:ascii="Times New Roman" w:hAnsi="Times New Roman" w:cs="Times New Roman"/>
          <w:bCs/>
          <w:color w:val="000000"/>
        </w:rPr>
        <w:t>кономическую и фи</w:t>
      </w:r>
      <w:r w:rsidRPr="005D11C3">
        <w:rPr>
          <w:rFonts w:ascii="Times New Roman" w:hAnsi="Times New Roman" w:cs="Times New Roman"/>
          <w:bCs/>
          <w:color w:val="000000"/>
        </w:rPr>
        <w:t xml:space="preserve">нансовую системы нашей страны в переходный период сформулирован вывод, что процесс организации данного института в этих регионах составит достаточно продолжительное время и будет сопровождаться сложностями </w:t>
      </w:r>
      <w:r w:rsidRPr="005D11C3">
        <w:rPr>
          <w:rFonts w:ascii="Times New Roman" w:hAnsi="Times New Roman" w:cs="Times New Roman"/>
          <w:bCs/>
          <w:color w:val="000000"/>
        </w:rPr>
        <w:lastRenderedPageBreak/>
        <w:t xml:space="preserve">в решении вопросов во всех сферах, составляющих основы местного самоуправления, опосредованными </w:t>
      </w:r>
      <w:r>
        <w:rPr>
          <w:rFonts w:ascii="Times New Roman" w:hAnsi="Times New Roman" w:cs="Times New Roman"/>
          <w:bCs/>
          <w:color w:val="000000"/>
        </w:rPr>
        <w:t>принципиальными различиями в по</w:t>
      </w:r>
      <w:r w:rsidRPr="005D11C3">
        <w:rPr>
          <w:rFonts w:ascii="Times New Roman" w:hAnsi="Times New Roman" w:cs="Times New Roman"/>
          <w:bCs/>
          <w:color w:val="000000"/>
        </w:rPr>
        <w:t>строении власти на местах в двух государствах и незавершенностью муниципальной реформы в России.</w:t>
      </w:r>
    </w:p>
    <w:p w14:paraId="20C0D634" w14:textId="0E277609" w:rsidR="00911666" w:rsidRPr="005D11C3"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D11C3">
        <w:rPr>
          <w:rFonts w:ascii="Times New Roman" w:hAnsi="Times New Roman" w:cs="Times New Roman"/>
          <w:bCs/>
          <w:i/>
          <w:color w:val="000000"/>
        </w:rPr>
        <w:t>Ключевые слова:</w:t>
      </w:r>
      <w:r w:rsidRPr="005D11C3">
        <w:rPr>
          <w:rFonts w:ascii="Times New Roman" w:hAnsi="Times New Roman" w:cs="Times New Roman"/>
          <w:bCs/>
          <w:color w:val="000000"/>
        </w:rPr>
        <w:t xml:space="preserve"> новые субъекты Российской Федерации, местное самоуправление, муниципальная реформа</w:t>
      </w:r>
      <w:r>
        <w:rPr>
          <w:rFonts w:ascii="Times New Roman" w:hAnsi="Times New Roman" w:cs="Times New Roman"/>
          <w:bCs/>
          <w:color w:val="000000"/>
        </w:rPr>
        <w:t>.</w:t>
      </w:r>
    </w:p>
    <w:p w14:paraId="4BCCD3FE" w14:textId="77777777" w:rsidR="005D11C3" w:rsidRPr="00911666"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0FC292BC"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911666">
        <w:rPr>
          <w:rFonts w:ascii="Times New Roman" w:hAnsi="Times New Roman" w:cs="Times New Roman"/>
          <w:b/>
          <w:bCs/>
          <w:color w:val="000000"/>
        </w:rPr>
        <w:t>Крамаренко Л. В. Взаимодействие органов прокуратуры с органами местного самоуправления как органами, входящими в единую систему публичной власти</w:t>
      </w:r>
    </w:p>
    <w:p w14:paraId="27A29361" w14:textId="77777777" w:rsidR="005D11C3"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D11C3">
        <w:rPr>
          <w:rFonts w:ascii="Times New Roman" w:hAnsi="Times New Roman" w:cs="Times New Roman"/>
          <w:bCs/>
          <w:color w:val="000000"/>
        </w:rPr>
        <w:t xml:space="preserve">В статье рассматриваются поправки, внесенные в 2020 г. в Конституцию Российской Федерации, которыми введено понятие единой системы публичной власти и закреплено, что в ее состав входят органы государственной власти и органы местного самоуправления. Автором высказывается предположение, что единая система публичной </w:t>
      </w:r>
      <w:r>
        <w:rPr>
          <w:rFonts w:ascii="Times New Roman" w:hAnsi="Times New Roman" w:cs="Times New Roman"/>
          <w:bCs/>
          <w:color w:val="000000"/>
        </w:rPr>
        <w:t>власти создана в целях эффектив</w:t>
      </w:r>
      <w:r w:rsidRPr="005D11C3">
        <w:rPr>
          <w:rFonts w:ascii="Times New Roman" w:hAnsi="Times New Roman" w:cs="Times New Roman"/>
          <w:bCs/>
          <w:color w:val="000000"/>
        </w:rPr>
        <w:t>ного взаимодействия между всеми органами власти государства. В связи с этим более подробно рассмотрено взаимо</w:t>
      </w:r>
      <w:r>
        <w:rPr>
          <w:rFonts w:ascii="Times New Roman" w:hAnsi="Times New Roman" w:cs="Times New Roman"/>
          <w:bCs/>
          <w:color w:val="000000"/>
        </w:rPr>
        <w:t>дей</w:t>
      </w:r>
      <w:r w:rsidRPr="005D11C3">
        <w:rPr>
          <w:rFonts w:ascii="Times New Roman" w:hAnsi="Times New Roman" w:cs="Times New Roman"/>
          <w:bCs/>
          <w:color w:val="000000"/>
        </w:rPr>
        <w:t>ствие органов прокуратуры с органами местного самоуправления как органами, входящими в единую систему публичной власти и сделан вывод о необходимости выработки единого порядка правоотношений в рассматриваемой сфере.</w:t>
      </w:r>
    </w:p>
    <w:p w14:paraId="20E6498E" w14:textId="1A9118DB" w:rsidR="00911666" w:rsidRPr="005D11C3"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D11C3">
        <w:rPr>
          <w:rFonts w:ascii="Times New Roman" w:hAnsi="Times New Roman" w:cs="Times New Roman"/>
          <w:bCs/>
          <w:i/>
          <w:color w:val="000000"/>
        </w:rPr>
        <w:t>Ключевые слова:</w:t>
      </w:r>
      <w:r w:rsidRPr="005D11C3">
        <w:rPr>
          <w:rFonts w:ascii="Times New Roman" w:hAnsi="Times New Roman" w:cs="Times New Roman"/>
          <w:bCs/>
          <w:color w:val="000000"/>
        </w:rPr>
        <w:t xml:space="preserve"> единая система публичной власти, органы прокуратуры, местное самоуправление, взаимодействие</w:t>
      </w:r>
      <w:r>
        <w:rPr>
          <w:rFonts w:ascii="Times New Roman" w:hAnsi="Times New Roman" w:cs="Times New Roman"/>
          <w:bCs/>
          <w:color w:val="000000"/>
        </w:rPr>
        <w:t>.</w:t>
      </w:r>
    </w:p>
    <w:p w14:paraId="03A654AA" w14:textId="77777777" w:rsidR="005D11C3" w:rsidRPr="00911666"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459A417B" w14:textId="77777777" w:rsidR="00911666" w:rsidRDefault="00911666"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911666">
        <w:rPr>
          <w:rFonts w:ascii="Times New Roman" w:hAnsi="Times New Roman" w:cs="Times New Roman"/>
          <w:b/>
          <w:bCs/>
          <w:color w:val="000000"/>
        </w:rPr>
        <w:t>Бучакова</w:t>
      </w:r>
      <w:proofErr w:type="spellEnd"/>
      <w:r w:rsidRPr="00911666">
        <w:rPr>
          <w:rFonts w:ascii="Times New Roman" w:hAnsi="Times New Roman" w:cs="Times New Roman"/>
          <w:b/>
          <w:bCs/>
          <w:color w:val="000000"/>
        </w:rPr>
        <w:t xml:space="preserve"> М. А., Грязнова Т. Е. Соотношение государственного и международного права: историко-правовой и конституционно-правовой аспекты</w:t>
      </w:r>
    </w:p>
    <w:p w14:paraId="42FD7E59" w14:textId="77777777" w:rsidR="005D11C3"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D11C3">
        <w:rPr>
          <w:rFonts w:ascii="Times New Roman" w:hAnsi="Times New Roman" w:cs="Times New Roman"/>
          <w:bCs/>
          <w:color w:val="000000"/>
        </w:rPr>
        <w:t>Международное право приобретает важное значение в условиях глобализации. Это актуализирует вопрос о влияни</w:t>
      </w:r>
      <w:r>
        <w:rPr>
          <w:rFonts w:ascii="Times New Roman" w:hAnsi="Times New Roman" w:cs="Times New Roman"/>
          <w:bCs/>
          <w:color w:val="000000"/>
        </w:rPr>
        <w:t>и кон</w:t>
      </w:r>
      <w:r w:rsidRPr="005D11C3">
        <w:rPr>
          <w:rFonts w:ascii="Times New Roman" w:hAnsi="Times New Roman" w:cs="Times New Roman"/>
          <w:bCs/>
          <w:color w:val="000000"/>
        </w:rPr>
        <w:t>ституционных норм на определение места норм международного права в правовой сист</w:t>
      </w:r>
      <w:r>
        <w:rPr>
          <w:rFonts w:ascii="Times New Roman" w:hAnsi="Times New Roman" w:cs="Times New Roman"/>
          <w:bCs/>
          <w:color w:val="000000"/>
        </w:rPr>
        <w:t xml:space="preserve">еме государства. Рассматривая в </w:t>
      </w:r>
      <w:r w:rsidRPr="005D11C3">
        <w:rPr>
          <w:rFonts w:ascii="Times New Roman" w:hAnsi="Times New Roman" w:cs="Times New Roman"/>
          <w:bCs/>
          <w:color w:val="000000"/>
        </w:rPr>
        <w:t>ретроспективе данную проблематику, авторы отмечают, что в дореволюционный период в</w:t>
      </w:r>
      <w:r>
        <w:rPr>
          <w:rFonts w:ascii="Times New Roman" w:hAnsi="Times New Roman" w:cs="Times New Roman"/>
          <w:bCs/>
          <w:color w:val="000000"/>
        </w:rPr>
        <w:t xml:space="preserve"> условиях не столь развитого го</w:t>
      </w:r>
      <w:r w:rsidRPr="005D11C3">
        <w:rPr>
          <w:rFonts w:ascii="Times New Roman" w:hAnsi="Times New Roman" w:cs="Times New Roman"/>
          <w:bCs/>
          <w:color w:val="000000"/>
        </w:rPr>
        <w:t>сударственного и международного права зарубежные и российские ученые, признавая н</w:t>
      </w:r>
      <w:r>
        <w:rPr>
          <w:rFonts w:ascii="Times New Roman" w:hAnsi="Times New Roman" w:cs="Times New Roman"/>
          <w:bCs/>
          <w:color w:val="000000"/>
        </w:rPr>
        <w:t>еобходимость разграничения госу</w:t>
      </w:r>
      <w:r w:rsidRPr="005D11C3">
        <w:rPr>
          <w:rFonts w:ascii="Times New Roman" w:hAnsi="Times New Roman" w:cs="Times New Roman"/>
          <w:bCs/>
          <w:color w:val="000000"/>
        </w:rPr>
        <w:t>дарственной и международной правовых систем, отмечали их взаимовлияние и взаимоде</w:t>
      </w:r>
      <w:r>
        <w:rPr>
          <w:rFonts w:ascii="Times New Roman" w:hAnsi="Times New Roman" w:cs="Times New Roman"/>
          <w:bCs/>
          <w:color w:val="000000"/>
        </w:rPr>
        <w:t>йствие. Постановка вопроса о со</w:t>
      </w:r>
      <w:r w:rsidRPr="005D11C3">
        <w:rPr>
          <w:rFonts w:ascii="Times New Roman" w:hAnsi="Times New Roman" w:cs="Times New Roman"/>
          <w:bCs/>
          <w:color w:val="000000"/>
        </w:rPr>
        <w:t>отношении внутригосударственного и международного права, примате одного из них привела к формированию нескольких концепций. Государства, поддерживая одно из научных направлений, как правило, закрепляют его в нормах Конституции. Авторы делают вывод, что определяющим вектором развития государств становится дальнейшее взаимопроникновение норм международного и внутригосударственного права при сохранении ведущей роли конституционного права.</w:t>
      </w:r>
    </w:p>
    <w:p w14:paraId="3DA09D0F" w14:textId="1E5A2B01" w:rsidR="00911666" w:rsidRPr="005D11C3"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D11C3">
        <w:rPr>
          <w:rFonts w:ascii="Times New Roman" w:hAnsi="Times New Roman" w:cs="Times New Roman"/>
          <w:bCs/>
          <w:i/>
          <w:color w:val="000000"/>
        </w:rPr>
        <w:t>Ключевые слова:</w:t>
      </w:r>
      <w:r w:rsidRPr="005D11C3">
        <w:rPr>
          <w:rFonts w:ascii="Times New Roman" w:hAnsi="Times New Roman" w:cs="Times New Roman"/>
          <w:bCs/>
          <w:color w:val="000000"/>
        </w:rPr>
        <w:t xml:space="preserve"> национальное право, международное право, конституционная реформа, Конституция</w:t>
      </w:r>
      <w:r>
        <w:rPr>
          <w:rFonts w:ascii="Times New Roman" w:hAnsi="Times New Roman" w:cs="Times New Roman"/>
          <w:bCs/>
          <w:color w:val="000000"/>
        </w:rPr>
        <w:t>.</w:t>
      </w:r>
    </w:p>
    <w:p w14:paraId="209DD9C5" w14:textId="77777777" w:rsidR="005D11C3" w:rsidRPr="00911666" w:rsidRDefault="005D11C3" w:rsidP="00911666">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5DD3363" w14:textId="77777777" w:rsidR="00911666" w:rsidRDefault="00911666" w:rsidP="005D11C3">
      <w:pPr>
        <w:autoSpaceDE w:val="0"/>
        <w:autoSpaceDN w:val="0"/>
        <w:adjustRightInd w:val="0"/>
        <w:spacing w:after="0" w:line="240" w:lineRule="auto"/>
        <w:jc w:val="both"/>
        <w:textAlignment w:val="center"/>
        <w:rPr>
          <w:rFonts w:ascii="Times New Roman" w:hAnsi="Times New Roman" w:cs="Times New Roman"/>
          <w:b/>
          <w:bCs/>
          <w:color w:val="000000"/>
        </w:rPr>
      </w:pPr>
      <w:r w:rsidRPr="00911666">
        <w:rPr>
          <w:rFonts w:ascii="Times New Roman" w:hAnsi="Times New Roman" w:cs="Times New Roman"/>
          <w:b/>
          <w:bCs/>
          <w:color w:val="000000"/>
        </w:rPr>
        <w:t xml:space="preserve">Попов Д. В. Цифровой </w:t>
      </w:r>
      <w:proofErr w:type="spellStart"/>
      <w:r w:rsidRPr="00911666">
        <w:rPr>
          <w:rFonts w:ascii="Times New Roman" w:hAnsi="Times New Roman" w:cs="Times New Roman"/>
          <w:b/>
          <w:bCs/>
          <w:color w:val="000000"/>
        </w:rPr>
        <w:t>Паноптикон</w:t>
      </w:r>
      <w:proofErr w:type="spellEnd"/>
      <w:r w:rsidRPr="00911666">
        <w:rPr>
          <w:rFonts w:ascii="Times New Roman" w:hAnsi="Times New Roman" w:cs="Times New Roman"/>
          <w:b/>
          <w:bCs/>
          <w:color w:val="000000"/>
        </w:rPr>
        <w:t>: принимая неизбежное</w:t>
      </w:r>
    </w:p>
    <w:p w14:paraId="74E6C99D" w14:textId="04ECBE1F" w:rsidR="005D11C3" w:rsidRDefault="005D11C3" w:rsidP="005D11C3">
      <w:pPr>
        <w:jc w:val="both"/>
        <w:rPr>
          <w:rFonts w:ascii="Times New Roman" w:hAnsi="Times New Roman" w:cs="Times New Roman"/>
          <w:bCs/>
          <w:color w:val="000000"/>
        </w:rPr>
      </w:pPr>
      <w:r w:rsidRPr="005D11C3">
        <w:rPr>
          <w:rFonts w:ascii="Times New Roman" w:hAnsi="Times New Roman" w:cs="Times New Roman"/>
          <w:bCs/>
          <w:color w:val="000000"/>
        </w:rPr>
        <w:t xml:space="preserve">Новый цифровой мир вступает в свои права и оказывает социальное давление на </w:t>
      </w:r>
      <w:r>
        <w:rPr>
          <w:rFonts w:ascii="Times New Roman" w:hAnsi="Times New Roman" w:cs="Times New Roman"/>
          <w:bCs/>
          <w:color w:val="000000"/>
        </w:rPr>
        <w:t>современников. Человечество про</w:t>
      </w:r>
      <w:r w:rsidRPr="005D11C3">
        <w:rPr>
          <w:rFonts w:ascii="Times New Roman" w:hAnsi="Times New Roman" w:cs="Times New Roman"/>
          <w:bCs/>
          <w:color w:val="000000"/>
        </w:rPr>
        <w:t>шло пять стадий принятия неизбежности власти современных вычислительных техно</w:t>
      </w:r>
      <w:r>
        <w:rPr>
          <w:rFonts w:ascii="Times New Roman" w:hAnsi="Times New Roman" w:cs="Times New Roman"/>
          <w:bCs/>
          <w:color w:val="000000"/>
        </w:rPr>
        <w:t>логий. Термин «</w:t>
      </w:r>
      <w:proofErr w:type="spellStart"/>
      <w:r>
        <w:rPr>
          <w:rFonts w:ascii="Times New Roman" w:hAnsi="Times New Roman" w:cs="Times New Roman"/>
          <w:bCs/>
          <w:color w:val="000000"/>
        </w:rPr>
        <w:t>Паноптикон</w:t>
      </w:r>
      <w:proofErr w:type="spellEnd"/>
      <w:r>
        <w:rPr>
          <w:rFonts w:ascii="Times New Roman" w:hAnsi="Times New Roman" w:cs="Times New Roman"/>
          <w:bCs/>
          <w:color w:val="000000"/>
        </w:rPr>
        <w:t>» (</w:t>
      </w:r>
      <w:proofErr w:type="spellStart"/>
      <w:r>
        <w:rPr>
          <w:rFonts w:ascii="Times New Roman" w:hAnsi="Times New Roman" w:cs="Times New Roman"/>
          <w:bCs/>
          <w:color w:val="000000"/>
        </w:rPr>
        <w:t>Pan</w:t>
      </w:r>
      <w:proofErr w:type="spellEnd"/>
      <w:r>
        <w:rPr>
          <w:rFonts w:ascii="Times New Roman" w:hAnsi="Times New Roman" w:cs="Times New Roman"/>
          <w:bCs/>
          <w:color w:val="000000"/>
        </w:rPr>
        <w:t xml:space="preserve"> </w:t>
      </w:r>
      <w:proofErr w:type="spellStart"/>
      <w:r w:rsidRPr="005D11C3">
        <w:rPr>
          <w:rFonts w:ascii="Times New Roman" w:hAnsi="Times New Roman" w:cs="Times New Roman"/>
          <w:bCs/>
          <w:color w:val="000000"/>
        </w:rPr>
        <w:t>opticon</w:t>
      </w:r>
      <w:proofErr w:type="spellEnd"/>
      <w:r w:rsidRPr="005D11C3">
        <w:rPr>
          <w:rFonts w:ascii="Times New Roman" w:hAnsi="Times New Roman" w:cs="Times New Roman"/>
          <w:bCs/>
          <w:color w:val="000000"/>
        </w:rPr>
        <w:t xml:space="preserve">), буквально означающий «полный обзор», дает буквально означающий «полный обзор», дает наглядную репрезентацию возможностей наблюдения, </w:t>
      </w:r>
      <w:r>
        <w:rPr>
          <w:rFonts w:ascii="Times New Roman" w:hAnsi="Times New Roman" w:cs="Times New Roman"/>
          <w:bCs/>
          <w:color w:val="000000"/>
        </w:rPr>
        <w:t xml:space="preserve">надзора, контроля и </w:t>
      </w:r>
      <w:r w:rsidRPr="005D11C3">
        <w:rPr>
          <w:rFonts w:ascii="Times New Roman" w:hAnsi="Times New Roman" w:cs="Times New Roman"/>
          <w:bCs/>
          <w:color w:val="000000"/>
        </w:rPr>
        <w:t xml:space="preserve">конструирования поведения человека, потенциально имеющихся у современного государства. Цифровой </w:t>
      </w:r>
      <w:proofErr w:type="spellStart"/>
      <w:r w:rsidRPr="005D11C3">
        <w:rPr>
          <w:rFonts w:ascii="Times New Roman" w:hAnsi="Times New Roman" w:cs="Times New Roman"/>
          <w:bCs/>
          <w:color w:val="000000"/>
        </w:rPr>
        <w:t>Паноптикон</w:t>
      </w:r>
      <w:proofErr w:type="spellEnd"/>
      <w:r w:rsidRPr="005D11C3">
        <w:rPr>
          <w:rFonts w:ascii="Times New Roman" w:hAnsi="Times New Roman" w:cs="Times New Roman"/>
          <w:bCs/>
          <w:color w:val="000000"/>
        </w:rPr>
        <w:t xml:space="preserve"> многократно усиливает эти возможности. </w:t>
      </w:r>
      <w:proofErr w:type="spellStart"/>
      <w:r w:rsidRPr="005D11C3">
        <w:rPr>
          <w:rFonts w:ascii="Times New Roman" w:hAnsi="Times New Roman" w:cs="Times New Roman"/>
          <w:bCs/>
          <w:color w:val="000000"/>
        </w:rPr>
        <w:t>Паноптикон</w:t>
      </w:r>
      <w:proofErr w:type="spellEnd"/>
      <w:r w:rsidRPr="005D11C3">
        <w:rPr>
          <w:rFonts w:ascii="Times New Roman" w:hAnsi="Times New Roman" w:cs="Times New Roman"/>
          <w:bCs/>
          <w:color w:val="000000"/>
        </w:rPr>
        <w:t xml:space="preserve">, </w:t>
      </w:r>
      <w:proofErr w:type="spellStart"/>
      <w:r w:rsidRPr="005D11C3">
        <w:rPr>
          <w:rFonts w:ascii="Times New Roman" w:hAnsi="Times New Roman" w:cs="Times New Roman"/>
          <w:bCs/>
          <w:color w:val="000000"/>
        </w:rPr>
        <w:t>синоптикон</w:t>
      </w:r>
      <w:proofErr w:type="spellEnd"/>
      <w:r w:rsidRPr="005D11C3">
        <w:rPr>
          <w:rFonts w:ascii="Times New Roman" w:hAnsi="Times New Roman" w:cs="Times New Roman"/>
          <w:bCs/>
          <w:color w:val="000000"/>
        </w:rPr>
        <w:t xml:space="preserve">, </w:t>
      </w:r>
      <w:proofErr w:type="spellStart"/>
      <w:r w:rsidRPr="005D11C3">
        <w:rPr>
          <w:rFonts w:ascii="Times New Roman" w:hAnsi="Times New Roman" w:cs="Times New Roman"/>
          <w:bCs/>
          <w:color w:val="000000"/>
        </w:rPr>
        <w:t>баноп</w:t>
      </w:r>
      <w:r>
        <w:rPr>
          <w:rFonts w:ascii="Times New Roman" w:hAnsi="Times New Roman" w:cs="Times New Roman"/>
          <w:bCs/>
          <w:color w:val="000000"/>
        </w:rPr>
        <w:t>тикон</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краудсорсинговый</w:t>
      </w:r>
      <w:proofErr w:type="spellEnd"/>
      <w:r>
        <w:rPr>
          <w:rFonts w:ascii="Times New Roman" w:hAnsi="Times New Roman" w:cs="Times New Roman"/>
          <w:bCs/>
          <w:color w:val="000000"/>
        </w:rPr>
        <w:t xml:space="preserve"> </w:t>
      </w:r>
      <w:proofErr w:type="spellStart"/>
      <w:r>
        <w:rPr>
          <w:rFonts w:ascii="Times New Roman" w:hAnsi="Times New Roman" w:cs="Times New Roman"/>
          <w:bCs/>
          <w:color w:val="000000"/>
        </w:rPr>
        <w:t>панопти</w:t>
      </w:r>
      <w:r w:rsidRPr="005D11C3">
        <w:rPr>
          <w:rFonts w:ascii="Times New Roman" w:hAnsi="Times New Roman" w:cs="Times New Roman"/>
          <w:bCs/>
          <w:color w:val="000000"/>
        </w:rPr>
        <w:t>кон</w:t>
      </w:r>
      <w:proofErr w:type="spellEnd"/>
      <w:r w:rsidRPr="005D11C3">
        <w:rPr>
          <w:rFonts w:ascii="Times New Roman" w:hAnsi="Times New Roman" w:cs="Times New Roman"/>
          <w:bCs/>
          <w:color w:val="000000"/>
        </w:rPr>
        <w:t xml:space="preserve">, </w:t>
      </w:r>
      <w:proofErr w:type="spellStart"/>
      <w:r w:rsidRPr="005D11C3">
        <w:rPr>
          <w:rFonts w:ascii="Times New Roman" w:hAnsi="Times New Roman" w:cs="Times New Roman"/>
          <w:bCs/>
          <w:color w:val="000000"/>
        </w:rPr>
        <w:t>суперпаноптикон</w:t>
      </w:r>
      <w:proofErr w:type="spellEnd"/>
      <w:r w:rsidRPr="005D11C3">
        <w:rPr>
          <w:rFonts w:ascii="Times New Roman" w:hAnsi="Times New Roman" w:cs="Times New Roman"/>
          <w:bCs/>
          <w:color w:val="000000"/>
        </w:rPr>
        <w:t xml:space="preserve"> — многочисленные модальности цифрового </w:t>
      </w:r>
      <w:proofErr w:type="spellStart"/>
      <w:r w:rsidRPr="005D11C3">
        <w:rPr>
          <w:rFonts w:ascii="Times New Roman" w:hAnsi="Times New Roman" w:cs="Times New Roman"/>
          <w:bCs/>
          <w:color w:val="000000"/>
        </w:rPr>
        <w:t>Паноптикона</w:t>
      </w:r>
      <w:proofErr w:type="spellEnd"/>
      <w:r w:rsidRPr="005D11C3">
        <w:rPr>
          <w:rFonts w:ascii="Times New Roman" w:hAnsi="Times New Roman" w:cs="Times New Roman"/>
          <w:bCs/>
          <w:color w:val="000000"/>
        </w:rPr>
        <w:t xml:space="preserve">. Будучи метафорой власти, </w:t>
      </w:r>
      <w:proofErr w:type="spellStart"/>
      <w:r w:rsidRPr="005D11C3">
        <w:rPr>
          <w:rFonts w:ascii="Times New Roman" w:hAnsi="Times New Roman" w:cs="Times New Roman"/>
          <w:bCs/>
          <w:color w:val="000000"/>
        </w:rPr>
        <w:t>Паноптикон</w:t>
      </w:r>
      <w:proofErr w:type="spellEnd"/>
      <w:r w:rsidRPr="005D11C3">
        <w:rPr>
          <w:rFonts w:ascii="Times New Roman" w:hAnsi="Times New Roman" w:cs="Times New Roman"/>
          <w:bCs/>
          <w:color w:val="000000"/>
        </w:rPr>
        <w:t xml:space="preserve"> тем не менее представляет собой комплекс управленческих, организационных, техник</w:t>
      </w:r>
      <w:r>
        <w:rPr>
          <w:rFonts w:ascii="Times New Roman" w:hAnsi="Times New Roman" w:cs="Times New Roman"/>
          <w:bCs/>
          <w:color w:val="000000"/>
        </w:rPr>
        <w:t xml:space="preserve">о-технологических и </w:t>
      </w:r>
      <w:proofErr w:type="spellStart"/>
      <w:r>
        <w:rPr>
          <w:rFonts w:ascii="Times New Roman" w:hAnsi="Times New Roman" w:cs="Times New Roman"/>
          <w:bCs/>
          <w:color w:val="000000"/>
        </w:rPr>
        <w:t>биополитиче</w:t>
      </w:r>
      <w:r w:rsidRPr="005D11C3">
        <w:rPr>
          <w:rFonts w:ascii="Times New Roman" w:hAnsi="Times New Roman" w:cs="Times New Roman"/>
          <w:bCs/>
          <w:color w:val="000000"/>
        </w:rPr>
        <w:t>ских</w:t>
      </w:r>
      <w:proofErr w:type="spellEnd"/>
      <w:r w:rsidRPr="005D11C3">
        <w:rPr>
          <w:rFonts w:ascii="Times New Roman" w:hAnsi="Times New Roman" w:cs="Times New Roman"/>
          <w:bCs/>
          <w:color w:val="000000"/>
        </w:rPr>
        <w:t xml:space="preserve"> решений, реализуемый во вполне конкретных программах надзорного капитализм</w:t>
      </w:r>
      <w:r>
        <w:rPr>
          <w:rFonts w:ascii="Times New Roman" w:hAnsi="Times New Roman" w:cs="Times New Roman"/>
          <w:bCs/>
          <w:color w:val="000000"/>
        </w:rPr>
        <w:t>а, социального кредита, государ</w:t>
      </w:r>
      <w:r w:rsidRPr="005D11C3">
        <w:rPr>
          <w:rFonts w:ascii="Times New Roman" w:hAnsi="Times New Roman" w:cs="Times New Roman"/>
          <w:bCs/>
          <w:color w:val="000000"/>
        </w:rPr>
        <w:t xml:space="preserve">ства безопасности и биобезопасности. </w:t>
      </w:r>
      <w:r w:rsidRPr="005D11C3">
        <w:rPr>
          <w:rFonts w:ascii="Times New Roman" w:hAnsi="Times New Roman" w:cs="Times New Roman"/>
          <w:bCs/>
          <w:i/>
          <w:color w:val="000000"/>
        </w:rPr>
        <w:t>Ключевые слова:</w:t>
      </w:r>
      <w:r w:rsidRPr="005D11C3">
        <w:rPr>
          <w:rFonts w:ascii="Times New Roman" w:hAnsi="Times New Roman" w:cs="Times New Roman"/>
          <w:bCs/>
          <w:color w:val="000000"/>
        </w:rPr>
        <w:t xml:space="preserve"> </w:t>
      </w:r>
      <w:proofErr w:type="spellStart"/>
      <w:r w:rsidRPr="005D11C3">
        <w:rPr>
          <w:rFonts w:ascii="Times New Roman" w:hAnsi="Times New Roman" w:cs="Times New Roman"/>
          <w:bCs/>
          <w:color w:val="000000"/>
        </w:rPr>
        <w:t>Паноптикон</w:t>
      </w:r>
      <w:proofErr w:type="spellEnd"/>
      <w:r w:rsidRPr="005D11C3">
        <w:rPr>
          <w:rFonts w:ascii="Times New Roman" w:hAnsi="Times New Roman" w:cs="Times New Roman"/>
          <w:bCs/>
          <w:color w:val="000000"/>
        </w:rPr>
        <w:t xml:space="preserve">; Цифровой </w:t>
      </w:r>
      <w:proofErr w:type="spellStart"/>
      <w:r w:rsidRPr="005D11C3">
        <w:rPr>
          <w:rFonts w:ascii="Times New Roman" w:hAnsi="Times New Roman" w:cs="Times New Roman"/>
          <w:bCs/>
          <w:color w:val="000000"/>
        </w:rPr>
        <w:t>паноптикон</w:t>
      </w:r>
      <w:proofErr w:type="spellEnd"/>
      <w:r w:rsidRPr="005D11C3">
        <w:rPr>
          <w:rFonts w:ascii="Times New Roman" w:hAnsi="Times New Roman" w:cs="Times New Roman"/>
          <w:bCs/>
          <w:color w:val="000000"/>
        </w:rPr>
        <w:t>, государство, право, власть, человек</w:t>
      </w:r>
      <w:r>
        <w:rPr>
          <w:rFonts w:ascii="Times New Roman" w:hAnsi="Times New Roman" w:cs="Times New Roman"/>
          <w:bCs/>
          <w:color w:val="000000"/>
        </w:rPr>
        <w:t>.</w:t>
      </w:r>
    </w:p>
    <w:p w14:paraId="48752360" w14:textId="54D1851E" w:rsidR="00FE4310" w:rsidRDefault="00FE4310" w:rsidP="005D11C3">
      <w:pPr>
        <w:jc w:val="both"/>
        <w:rPr>
          <w:rFonts w:ascii="Times New Roman" w:hAnsi="Times New Roman" w:cs="Times New Roman"/>
          <w:bCs/>
          <w:color w:val="000000"/>
        </w:rPr>
      </w:pPr>
      <w:r>
        <w:rPr>
          <w:rFonts w:ascii="Times New Roman" w:hAnsi="Times New Roman" w:cs="Times New Roman"/>
          <w:bCs/>
          <w:color w:val="000000"/>
        </w:rPr>
        <w:br w:type="page"/>
      </w:r>
    </w:p>
    <w:p w14:paraId="0F527509" w14:textId="1BBDEA15" w:rsidR="006D276D" w:rsidRPr="00782C4E" w:rsidRDefault="00DA0138" w:rsidP="006D276D">
      <w:pPr>
        <w:pStyle w:val="a3"/>
        <w:spacing w:line="240" w:lineRule="auto"/>
        <w:ind w:firstLine="0"/>
        <w:jc w:val="left"/>
        <w:rPr>
          <w:rFonts w:ascii="Times New Roman" w:hAnsi="Times New Roman" w:cs="Times New Roman"/>
          <w:b/>
          <w:bCs/>
          <w:sz w:val="28"/>
          <w:szCs w:val="28"/>
        </w:rPr>
      </w:pPr>
      <w:r>
        <w:rPr>
          <w:rFonts w:ascii="Times New Roman" w:hAnsi="Times New Roman" w:cs="Times New Roman"/>
          <w:b/>
          <w:bCs/>
          <w:sz w:val="28"/>
          <w:szCs w:val="28"/>
        </w:rPr>
        <w:lastRenderedPageBreak/>
        <w:t>2024</w:t>
      </w:r>
      <w:r w:rsidR="006D276D" w:rsidRPr="00782C4E">
        <w:rPr>
          <w:rFonts w:ascii="Times New Roman" w:hAnsi="Times New Roman" w:cs="Times New Roman"/>
          <w:b/>
          <w:bCs/>
          <w:sz w:val="28"/>
          <w:szCs w:val="28"/>
        </w:rPr>
        <w:t xml:space="preserve">. </w:t>
      </w:r>
      <w:r w:rsidR="006D276D">
        <w:rPr>
          <w:rFonts w:ascii="Times New Roman" w:hAnsi="Times New Roman" w:cs="Times New Roman"/>
          <w:b/>
          <w:bCs/>
          <w:sz w:val="28"/>
          <w:szCs w:val="28"/>
        </w:rPr>
        <w:t>№ 3</w:t>
      </w:r>
      <w:r w:rsidR="00B36A28">
        <w:rPr>
          <w:rFonts w:ascii="Times New Roman" w:hAnsi="Times New Roman" w:cs="Times New Roman"/>
          <w:b/>
          <w:bCs/>
          <w:sz w:val="28"/>
          <w:szCs w:val="28"/>
          <w:vertAlign w:val="superscript"/>
        </w:rPr>
        <w:t xml:space="preserve"> </w:t>
      </w:r>
      <w:r>
        <w:rPr>
          <w:rFonts w:ascii="Times New Roman" w:hAnsi="Times New Roman" w:cs="Times New Roman"/>
          <w:b/>
          <w:bCs/>
          <w:sz w:val="28"/>
          <w:szCs w:val="28"/>
        </w:rPr>
        <w:t>(94</w:t>
      </w:r>
      <w:r w:rsidR="006D276D" w:rsidRPr="00782C4E">
        <w:rPr>
          <w:rFonts w:ascii="Times New Roman" w:hAnsi="Times New Roman" w:cs="Times New Roman"/>
          <w:b/>
          <w:bCs/>
          <w:sz w:val="28"/>
          <w:szCs w:val="28"/>
        </w:rPr>
        <w:t>)</w:t>
      </w:r>
    </w:p>
    <w:p w14:paraId="696098C2" w14:textId="77777777" w:rsidR="006D276D" w:rsidRDefault="006D276D" w:rsidP="006D276D">
      <w:pPr>
        <w:spacing w:after="0" w:line="240" w:lineRule="auto"/>
        <w:jc w:val="center"/>
        <w:rPr>
          <w:rFonts w:ascii="Times New Roman" w:hAnsi="Times New Roman" w:cs="Times New Roman"/>
          <w:b/>
          <w:bCs/>
        </w:rPr>
      </w:pPr>
      <w:r w:rsidRPr="00345F97">
        <w:rPr>
          <w:rFonts w:ascii="Times New Roman" w:hAnsi="Times New Roman" w:cs="Times New Roman"/>
          <w:b/>
          <w:bCs/>
        </w:rPr>
        <w:t>Содержание</w:t>
      </w:r>
    </w:p>
    <w:p w14:paraId="6D3BEF35" w14:textId="77777777" w:rsidR="006D772F" w:rsidRDefault="006D772F" w:rsidP="006D276D">
      <w:pPr>
        <w:spacing w:after="0" w:line="240" w:lineRule="auto"/>
        <w:jc w:val="center"/>
        <w:rPr>
          <w:rFonts w:ascii="Times New Roman" w:hAnsi="Times New Roman" w:cs="Times New Roman"/>
          <w:b/>
          <w:bCs/>
        </w:rPr>
      </w:pPr>
    </w:p>
    <w:p w14:paraId="2BC285BE" w14:textId="77777777"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Юридические науки</w:t>
      </w:r>
    </w:p>
    <w:p w14:paraId="60919E04" w14:textId="77777777"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Противодействие правонарушающему поведению</w:t>
      </w:r>
    </w:p>
    <w:p w14:paraId="5E9C23E9"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DA0138">
        <w:rPr>
          <w:rFonts w:ascii="Times New Roman" w:hAnsi="Times New Roman" w:cs="Times New Roman"/>
          <w:b/>
          <w:bCs/>
          <w:color w:val="000000"/>
        </w:rPr>
        <w:t>Николюк</w:t>
      </w:r>
      <w:proofErr w:type="spellEnd"/>
      <w:r w:rsidRPr="00DA0138">
        <w:rPr>
          <w:rFonts w:ascii="Times New Roman" w:hAnsi="Times New Roman" w:cs="Times New Roman"/>
          <w:b/>
          <w:bCs/>
          <w:color w:val="000000"/>
        </w:rPr>
        <w:t xml:space="preserve"> В. В.</w:t>
      </w:r>
      <w:r w:rsidRPr="00DA0138">
        <w:rPr>
          <w:rFonts w:ascii="Times New Roman" w:hAnsi="Times New Roman" w:cs="Times New Roman"/>
          <w:bCs/>
          <w:color w:val="000000"/>
        </w:rPr>
        <w:t xml:space="preserve"> Эволюция процессуального статуса следователя (по мотивам научного наследия профессора А. П. Гуляева)</w:t>
      </w:r>
    </w:p>
    <w:p w14:paraId="271A83BA"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DA0138">
        <w:rPr>
          <w:rFonts w:ascii="Times New Roman" w:hAnsi="Times New Roman" w:cs="Times New Roman"/>
          <w:b/>
          <w:bCs/>
          <w:color w:val="000000"/>
        </w:rPr>
        <w:t>Ситникова</w:t>
      </w:r>
      <w:proofErr w:type="spellEnd"/>
      <w:r w:rsidRPr="00DA0138">
        <w:rPr>
          <w:rFonts w:ascii="Times New Roman" w:hAnsi="Times New Roman" w:cs="Times New Roman"/>
          <w:b/>
          <w:bCs/>
          <w:color w:val="000000"/>
        </w:rPr>
        <w:t xml:space="preserve"> А. И., Назаренко Г. В.</w:t>
      </w:r>
      <w:r w:rsidRPr="00DA0138">
        <w:rPr>
          <w:rFonts w:ascii="Times New Roman" w:hAnsi="Times New Roman" w:cs="Times New Roman"/>
          <w:bCs/>
          <w:color w:val="000000"/>
        </w:rPr>
        <w:t xml:space="preserve"> Предварительный сговор группы лиц при совершении кражи, грабежа и разбоя</w:t>
      </w:r>
    </w:p>
    <w:p w14:paraId="3F3C477E"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DA0138">
        <w:rPr>
          <w:rFonts w:ascii="Times New Roman" w:hAnsi="Times New Roman" w:cs="Times New Roman"/>
          <w:b/>
          <w:bCs/>
          <w:color w:val="000000"/>
        </w:rPr>
        <w:t>Николаев К. Д., Тихонов И. Н.</w:t>
      </w:r>
      <w:r w:rsidRPr="00DA0138">
        <w:rPr>
          <w:rFonts w:ascii="Times New Roman" w:hAnsi="Times New Roman" w:cs="Times New Roman"/>
          <w:bCs/>
          <w:color w:val="000000"/>
        </w:rPr>
        <w:t xml:space="preserve"> Защита интересов Российской Федерации как обстоятельство, исключающее преступность деяния</w:t>
      </w:r>
    </w:p>
    <w:p w14:paraId="068F8D36"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DA0138">
        <w:rPr>
          <w:rFonts w:ascii="Times New Roman" w:hAnsi="Times New Roman" w:cs="Times New Roman"/>
          <w:b/>
          <w:bCs/>
          <w:color w:val="000000"/>
        </w:rPr>
        <w:t>Харламова А. А.</w:t>
      </w:r>
      <w:r w:rsidRPr="00DA0138">
        <w:rPr>
          <w:rFonts w:ascii="Times New Roman" w:hAnsi="Times New Roman" w:cs="Times New Roman"/>
          <w:bCs/>
          <w:color w:val="000000"/>
        </w:rPr>
        <w:t xml:space="preserve"> Уголовная ответственность за нарушение правил изготовления и использования государственных пробирных клейм (ст. 181 УК РФ): проблемы толкования и </w:t>
      </w:r>
      <w:proofErr w:type="spellStart"/>
      <w:r w:rsidRPr="00DA0138">
        <w:rPr>
          <w:rFonts w:ascii="Times New Roman" w:hAnsi="Times New Roman" w:cs="Times New Roman"/>
          <w:bCs/>
          <w:color w:val="000000"/>
        </w:rPr>
        <w:t>правоприменения</w:t>
      </w:r>
      <w:proofErr w:type="spellEnd"/>
    </w:p>
    <w:p w14:paraId="4C28FB53"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DA0138">
        <w:rPr>
          <w:rFonts w:ascii="Times New Roman" w:hAnsi="Times New Roman" w:cs="Times New Roman"/>
          <w:b/>
          <w:bCs/>
          <w:color w:val="000000"/>
        </w:rPr>
        <w:t>Кальницкий</w:t>
      </w:r>
      <w:proofErr w:type="spellEnd"/>
      <w:r w:rsidRPr="00DA0138">
        <w:rPr>
          <w:rFonts w:ascii="Times New Roman" w:hAnsi="Times New Roman" w:cs="Times New Roman"/>
          <w:b/>
          <w:bCs/>
          <w:color w:val="000000"/>
        </w:rPr>
        <w:t xml:space="preserve"> В. В., Ларин Е. Г.</w:t>
      </w:r>
      <w:r w:rsidRPr="00DA0138">
        <w:rPr>
          <w:rFonts w:ascii="Times New Roman" w:hAnsi="Times New Roman" w:cs="Times New Roman"/>
          <w:bCs/>
          <w:color w:val="000000"/>
        </w:rPr>
        <w:t xml:space="preserve"> Пределы компетенции полиции по разрешению заявлений о преступлениях, преследуемых в порядке частного обвинения</w:t>
      </w:r>
    </w:p>
    <w:p w14:paraId="5B3E8D85"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DA0138">
        <w:rPr>
          <w:rFonts w:ascii="Times New Roman" w:hAnsi="Times New Roman" w:cs="Times New Roman"/>
          <w:b/>
          <w:bCs/>
          <w:color w:val="000000"/>
        </w:rPr>
        <w:t>Химеденова</w:t>
      </w:r>
      <w:proofErr w:type="spellEnd"/>
      <w:r w:rsidRPr="00DA0138">
        <w:rPr>
          <w:rFonts w:ascii="Times New Roman" w:hAnsi="Times New Roman" w:cs="Times New Roman"/>
          <w:b/>
          <w:bCs/>
          <w:color w:val="000000"/>
        </w:rPr>
        <w:t xml:space="preserve"> Д. Н.</w:t>
      </w:r>
      <w:r w:rsidRPr="00DA0138">
        <w:rPr>
          <w:rFonts w:ascii="Times New Roman" w:hAnsi="Times New Roman" w:cs="Times New Roman"/>
          <w:bCs/>
          <w:color w:val="000000"/>
        </w:rPr>
        <w:t xml:space="preserve"> Инновационные технологии как важнейший инструмент предупреждения преступлений, совершаемых осужденными, отбывающими наказания без изоляции от общества</w:t>
      </w:r>
    </w:p>
    <w:p w14:paraId="09C81683"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DA0138">
        <w:rPr>
          <w:rFonts w:ascii="Times New Roman" w:hAnsi="Times New Roman" w:cs="Times New Roman"/>
          <w:b/>
          <w:bCs/>
          <w:color w:val="000000"/>
        </w:rPr>
        <w:t>Щукин В. И., Журбенко А. М.</w:t>
      </w:r>
      <w:r w:rsidRPr="00DA0138">
        <w:rPr>
          <w:rFonts w:ascii="Times New Roman" w:hAnsi="Times New Roman" w:cs="Times New Roman"/>
          <w:bCs/>
          <w:color w:val="000000"/>
        </w:rPr>
        <w:t xml:space="preserve"> Преступления, совершенные на железнодорожном транспорте, как объект криминалистического исследования</w:t>
      </w:r>
    </w:p>
    <w:p w14:paraId="5C146858" w14:textId="77777777" w:rsidR="00DA0138" w:rsidRPr="00DA0138" w:rsidRDefault="00DA0138" w:rsidP="00DA0138">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DA0138">
        <w:rPr>
          <w:rFonts w:ascii="Times New Roman" w:hAnsi="Times New Roman" w:cs="Times New Roman"/>
          <w:b/>
          <w:bCs/>
          <w:color w:val="000000"/>
        </w:rPr>
        <w:t>Фарахиев</w:t>
      </w:r>
      <w:proofErr w:type="spellEnd"/>
      <w:r w:rsidRPr="00DA0138">
        <w:rPr>
          <w:rFonts w:ascii="Times New Roman" w:hAnsi="Times New Roman" w:cs="Times New Roman"/>
          <w:b/>
          <w:bCs/>
          <w:color w:val="000000"/>
        </w:rPr>
        <w:t xml:space="preserve"> Д. М., </w:t>
      </w:r>
      <w:proofErr w:type="spellStart"/>
      <w:r w:rsidRPr="00DA0138">
        <w:rPr>
          <w:rFonts w:ascii="Times New Roman" w:hAnsi="Times New Roman" w:cs="Times New Roman"/>
          <w:b/>
          <w:bCs/>
          <w:color w:val="000000"/>
        </w:rPr>
        <w:t>Фарахиева</w:t>
      </w:r>
      <w:proofErr w:type="spellEnd"/>
      <w:r w:rsidRPr="00DA0138">
        <w:rPr>
          <w:rFonts w:ascii="Times New Roman" w:hAnsi="Times New Roman" w:cs="Times New Roman"/>
          <w:b/>
          <w:bCs/>
          <w:color w:val="000000"/>
        </w:rPr>
        <w:t xml:space="preserve"> Г. Р.</w:t>
      </w:r>
      <w:r w:rsidRPr="00DA0138">
        <w:rPr>
          <w:rFonts w:ascii="Times New Roman" w:hAnsi="Times New Roman" w:cs="Times New Roman"/>
          <w:bCs/>
          <w:color w:val="000000"/>
        </w:rPr>
        <w:t xml:space="preserve"> Особенности выявления и документирования фактов хищений бюджетных денежных средств, выделяемых на развитие сельского хозяйства</w:t>
      </w:r>
    </w:p>
    <w:p w14:paraId="2D476258" w14:textId="77777777" w:rsidR="006D772F" w:rsidRPr="00DA0138"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269491FA" w14:textId="77777777" w:rsidR="006D772F" w:rsidRPr="00345F97" w:rsidRDefault="006D772F" w:rsidP="006D772F">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2F5F6FFE" w14:textId="77777777" w:rsid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DA0138">
        <w:rPr>
          <w:rFonts w:ascii="Times New Roman" w:hAnsi="Times New Roman" w:cs="Times New Roman"/>
          <w:b/>
          <w:bCs/>
          <w:iCs/>
          <w:color w:val="000000"/>
        </w:rPr>
        <w:t xml:space="preserve">Корабельникова Ю. Л. </w:t>
      </w:r>
      <w:r w:rsidRPr="00DA0138">
        <w:rPr>
          <w:rFonts w:ascii="Times New Roman" w:hAnsi="Times New Roman" w:cs="Times New Roman"/>
          <w:bCs/>
          <w:iCs/>
          <w:color w:val="000000"/>
        </w:rPr>
        <w:t>Система обеспечения безопасности в городах на примере Королевства Испания</w:t>
      </w:r>
    </w:p>
    <w:p w14:paraId="563A999F" w14:textId="55977C19" w:rsidR="008B6EB8" w:rsidRPr="00DA0138" w:rsidRDefault="008B6EB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8B6EB8">
        <w:rPr>
          <w:rFonts w:ascii="Times New Roman" w:hAnsi="Times New Roman" w:cs="Times New Roman"/>
          <w:b/>
          <w:bCs/>
          <w:iCs/>
          <w:color w:val="000000"/>
        </w:rPr>
        <w:t>Позднякова Е. В.</w:t>
      </w:r>
      <w:r w:rsidRPr="008B6EB8">
        <w:rPr>
          <w:rFonts w:ascii="Times New Roman" w:hAnsi="Times New Roman" w:cs="Times New Roman"/>
          <w:bCs/>
          <w:iCs/>
          <w:color w:val="000000"/>
        </w:rPr>
        <w:t xml:space="preserve"> Субъекты управления в сфере обеспечения безопасности государства и защиты жизненных ценностей граждан</w:t>
      </w:r>
    </w:p>
    <w:p w14:paraId="7B582D99" w14:textId="77777777" w:rsidR="00DA0138" w:rsidRP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proofErr w:type="spellStart"/>
      <w:r w:rsidRPr="00DA0138">
        <w:rPr>
          <w:rFonts w:ascii="Times New Roman" w:hAnsi="Times New Roman" w:cs="Times New Roman"/>
          <w:b/>
          <w:bCs/>
          <w:iCs/>
          <w:color w:val="000000"/>
        </w:rPr>
        <w:t>Турышев</w:t>
      </w:r>
      <w:proofErr w:type="spellEnd"/>
      <w:r w:rsidRPr="00DA0138">
        <w:rPr>
          <w:rFonts w:ascii="Times New Roman" w:hAnsi="Times New Roman" w:cs="Times New Roman"/>
          <w:b/>
          <w:bCs/>
          <w:iCs/>
          <w:color w:val="000000"/>
        </w:rPr>
        <w:t xml:space="preserve"> А. А.</w:t>
      </w:r>
      <w:r w:rsidRPr="00DA0138">
        <w:rPr>
          <w:rFonts w:ascii="Times New Roman" w:hAnsi="Times New Roman" w:cs="Times New Roman"/>
          <w:bCs/>
          <w:iCs/>
          <w:color w:val="000000"/>
        </w:rPr>
        <w:t xml:space="preserve"> Информационная природа состава преступления</w:t>
      </w:r>
    </w:p>
    <w:p w14:paraId="00DA4DFB" w14:textId="77777777" w:rsidR="00DA0138" w:rsidRP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DA0138">
        <w:rPr>
          <w:rFonts w:ascii="Times New Roman" w:hAnsi="Times New Roman" w:cs="Times New Roman"/>
          <w:b/>
          <w:bCs/>
          <w:color w:val="000000"/>
        </w:rPr>
        <w:t>Медведева В. В.</w:t>
      </w:r>
      <w:r w:rsidRPr="00DA0138">
        <w:rPr>
          <w:rFonts w:ascii="Times New Roman" w:hAnsi="Times New Roman" w:cs="Times New Roman"/>
          <w:bCs/>
          <w:color w:val="000000"/>
        </w:rPr>
        <w:t xml:space="preserve"> Опыт регламентации составных преступлений в странах ближнего зарубежья</w:t>
      </w:r>
    </w:p>
    <w:p w14:paraId="51EE525A" w14:textId="77777777" w:rsidR="00DA0138" w:rsidRP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proofErr w:type="spellStart"/>
      <w:r w:rsidRPr="00DA0138">
        <w:rPr>
          <w:rFonts w:ascii="Times New Roman" w:hAnsi="Times New Roman" w:cs="Times New Roman"/>
          <w:b/>
          <w:bCs/>
          <w:color w:val="000000"/>
        </w:rPr>
        <w:t>Победкин</w:t>
      </w:r>
      <w:proofErr w:type="spellEnd"/>
      <w:r w:rsidRPr="00DA0138">
        <w:rPr>
          <w:rFonts w:ascii="Times New Roman" w:hAnsi="Times New Roman" w:cs="Times New Roman"/>
          <w:b/>
          <w:bCs/>
          <w:color w:val="000000"/>
        </w:rPr>
        <w:t xml:space="preserve"> А. В.</w:t>
      </w:r>
      <w:r w:rsidRPr="00DA0138">
        <w:rPr>
          <w:rFonts w:ascii="Times New Roman" w:hAnsi="Times New Roman" w:cs="Times New Roman"/>
          <w:bCs/>
          <w:color w:val="000000"/>
        </w:rPr>
        <w:t xml:space="preserve"> Основания для избрания меры пресечения: реабилитация доказывания</w:t>
      </w:r>
    </w:p>
    <w:p w14:paraId="3EDA1B11" w14:textId="77777777" w:rsidR="00DA0138" w:rsidRP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DA0138">
        <w:rPr>
          <w:rFonts w:ascii="Times New Roman" w:hAnsi="Times New Roman" w:cs="Times New Roman"/>
          <w:b/>
          <w:bCs/>
          <w:color w:val="000000"/>
        </w:rPr>
        <w:t>Козловский П. В.</w:t>
      </w:r>
      <w:r w:rsidRPr="00DA0138">
        <w:rPr>
          <w:rFonts w:ascii="Times New Roman" w:hAnsi="Times New Roman" w:cs="Times New Roman"/>
          <w:bCs/>
          <w:color w:val="000000"/>
        </w:rPr>
        <w:t xml:space="preserve"> Обращение с вещественными доказательствами: правовые позиции Конституционного Суда РФ</w:t>
      </w:r>
    </w:p>
    <w:p w14:paraId="118B116B" w14:textId="77777777" w:rsidR="00F140AC" w:rsidRPr="00345F97" w:rsidRDefault="00F140AC" w:rsidP="00F140AC">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045AF5B2" w14:textId="77777777"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309072E6" w14:textId="1E447608"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Философский</w:t>
      </w:r>
      <w:r w:rsidR="00143B66">
        <w:rPr>
          <w:rFonts w:ascii="Times New Roman" w:hAnsi="Times New Roman" w:cs="Times New Roman"/>
          <w:b/>
          <w:bCs/>
          <w:color w:val="000000"/>
        </w:rPr>
        <w:t xml:space="preserve"> </w:t>
      </w:r>
      <w:r w:rsidRPr="0066258D">
        <w:rPr>
          <w:rFonts w:ascii="Times New Roman" w:hAnsi="Times New Roman" w:cs="Times New Roman"/>
          <w:b/>
          <w:bCs/>
          <w:color w:val="000000"/>
        </w:rPr>
        <w:t>инструментарий</w:t>
      </w:r>
    </w:p>
    <w:p w14:paraId="7DFF4EAF" w14:textId="77777777" w:rsidR="00DA0138" w:rsidRP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DA0138">
        <w:rPr>
          <w:rFonts w:ascii="Times New Roman" w:hAnsi="Times New Roman" w:cs="Times New Roman"/>
          <w:b/>
          <w:bCs/>
          <w:iCs/>
          <w:color w:val="000000"/>
        </w:rPr>
        <w:t>Попов Д. В.</w:t>
      </w:r>
      <w:r w:rsidRPr="00DA0138">
        <w:rPr>
          <w:rFonts w:ascii="Times New Roman" w:hAnsi="Times New Roman" w:cs="Times New Roman"/>
          <w:bCs/>
          <w:iCs/>
          <w:color w:val="000000"/>
        </w:rPr>
        <w:t xml:space="preserve"> Цифровой </w:t>
      </w:r>
      <w:proofErr w:type="spellStart"/>
      <w:r w:rsidRPr="00DA0138">
        <w:rPr>
          <w:rFonts w:ascii="Times New Roman" w:hAnsi="Times New Roman" w:cs="Times New Roman"/>
          <w:bCs/>
          <w:iCs/>
          <w:color w:val="000000"/>
        </w:rPr>
        <w:t>Паноптикон</w:t>
      </w:r>
      <w:proofErr w:type="spellEnd"/>
      <w:r w:rsidRPr="00DA0138">
        <w:rPr>
          <w:rFonts w:ascii="Times New Roman" w:hAnsi="Times New Roman" w:cs="Times New Roman"/>
          <w:bCs/>
          <w:iCs/>
          <w:color w:val="000000"/>
        </w:rPr>
        <w:t>: устанавливая пределы</w:t>
      </w:r>
    </w:p>
    <w:p w14:paraId="467A7E9E" w14:textId="77777777" w:rsidR="00DA0138" w:rsidRPr="00DA0138" w:rsidRDefault="00DA0138" w:rsidP="00DA0138">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DA0138">
        <w:rPr>
          <w:rFonts w:ascii="Times New Roman" w:hAnsi="Times New Roman" w:cs="Times New Roman"/>
          <w:b/>
          <w:bCs/>
          <w:iCs/>
          <w:color w:val="000000"/>
        </w:rPr>
        <w:t xml:space="preserve">Сальников Е. В., </w:t>
      </w:r>
      <w:proofErr w:type="spellStart"/>
      <w:r w:rsidRPr="00DA0138">
        <w:rPr>
          <w:rFonts w:ascii="Times New Roman" w:hAnsi="Times New Roman" w:cs="Times New Roman"/>
          <w:b/>
          <w:bCs/>
          <w:iCs/>
          <w:color w:val="000000"/>
        </w:rPr>
        <w:t>Чупахин</w:t>
      </w:r>
      <w:proofErr w:type="spellEnd"/>
      <w:r w:rsidRPr="00DA0138">
        <w:rPr>
          <w:rFonts w:ascii="Times New Roman" w:hAnsi="Times New Roman" w:cs="Times New Roman"/>
          <w:b/>
          <w:bCs/>
          <w:iCs/>
          <w:color w:val="000000"/>
        </w:rPr>
        <w:t xml:space="preserve"> И. Ю., Сальникова И. Н.</w:t>
      </w:r>
      <w:r w:rsidRPr="00DA0138">
        <w:rPr>
          <w:rFonts w:ascii="Times New Roman" w:hAnsi="Times New Roman" w:cs="Times New Roman"/>
          <w:bCs/>
          <w:iCs/>
          <w:color w:val="000000"/>
        </w:rPr>
        <w:t xml:space="preserve"> Научный подход в системе обеспечения безопасности дорожного движения</w:t>
      </w:r>
    </w:p>
    <w:p w14:paraId="53F46E3A" w14:textId="12F938A8" w:rsidR="006D772F" w:rsidRPr="00F140AC" w:rsidRDefault="006D772F" w:rsidP="00F140AC">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7F6D4C85" w14:textId="77777777" w:rsidR="000D75A2" w:rsidRPr="00F140AC" w:rsidRDefault="000D75A2"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2F8D330"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ECABBA4"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28D6F4D"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6F3A5F4"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C325855"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27394C9"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71FD00B"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A7CF47C"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9927B8D" w14:textId="77777777" w:rsidR="00E32DEF" w:rsidRDefault="00E32DE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80032A7" w14:textId="77777777" w:rsidR="0072603B" w:rsidRDefault="0072603B"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AA3E2B9" w14:textId="77777777" w:rsidR="0072603B" w:rsidRDefault="0072603B"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C3D9392" w14:textId="77777777" w:rsidR="0072603B" w:rsidRDefault="0072603B"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71532300" w14:textId="77777777" w:rsidR="0072603B" w:rsidRDefault="0072603B"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39AB8EF" w14:textId="77777777" w:rsidR="00E32DEF" w:rsidRDefault="00E32DE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6BC259E"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AFBFFCF"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09160C6"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43A44B9"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DDFBD15" w14:textId="77777777" w:rsidR="006D772F" w:rsidRDefault="006D772F" w:rsidP="006D772F">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t>Аннотации и ключевые слова</w:t>
      </w:r>
    </w:p>
    <w:p w14:paraId="47A54F82"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72603B">
        <w:rPr>
          <w:rFonts w:ascii="Times New Roman" w:hAnsi="Times New Roman" w:cs="Times New Roman"/>
          <w:b/>
          <w:bCs/>
          <w:color w:val="000000"/>
        </w:rPr>
        <w:t>Николюк</w:t>
      </w:r>
      <w:proofErr w:type="spellEnd"/>
      <w:r w:rsidRPr="0072603B">
        <w:rPr>
          <w:rFonts w:ascii="Times New Roman" w:hAnsi="Times New Roman" w:cs="Times New Roman"/>
          <w:b/>
          <w:bCs/>
          <w:color w:val="000000"/>
        </w:rPr>
        <w:t xml:space="preserve"> В. В. Эволюция процессуального статуса следователя (по мотивам научного наследия профессора А. П. Гуляева)</w:t>
      </w:r>
    </w:p>
    <w:p w14:paraId="1FA64D08"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2603B">
        <w:rPr>
          <w:rFonts w:ascii="Times New Roman" w:hAnsi="Times New Roman" w:cs="Times New Roman"/>
          <w:bCs/>
          <w:color w:val="000000"/>
        </w:rPr>
        <w:t>Автор анализирует разработанную в 1980–1988 гг. профессором А. П. Гуляевым универсальную для общей теории права и ряда конкретных правовых отраслей, включая уголовно-процессуальное право, методологию исследования оптимальности правового регулирования деятельности участников уголовного судопроизводства, осуществляющих производство по уголовному делу (на примере следователя), отмечает ее современную значимость. Дана общая характеристика выделенным А. П. Гуляевым признакам оптимальности права: социальная полезность права; рациональность правовых форм и средств достижения целей; соответствие избранных правовых средств наиболее успешному достижению целей; объективная обусловле</w:t>
      </w:r>
      <w:r>
        <w:rPr>
          <w:rFonts w:ascii="Times New Roman" w:hAnsi="Times New Roman" w:cs="Times New Roman"/>
          <w:bCs/>
          <w:color w:val="000000"/>
        </w:rPr>
        <w:t xml:space="preserve">нность </w:t>
      </w:r>
      <w:proofErr w:type="spellStart"/>
      <w:r>
        <w:rPr>
          <w:rFonts w:ascii="Times New Roman" w:hAnsi="Times New Roman" w:cs="Times New Roman"/>
          <w:bCs/>
          <w:color w:val="000000"/>
        </w:rPr>
        <w:t>правообразования</w:t>
      </w:r>
      <w:proofErr w:type="spellEnd"/>
      <w:r>
        <w:rPr>
          <w:rFonts w:ascii="Times New Roman" w:hAnsi="Times New Roman" w:cs="Times New Roman"/>
          <w:bCs/>
          <w:color w:val="000000"/>
        </w:rPr>
        <w:t>. Подроб</w:t>
      </w:r>
      <w:r w:rsidRPr="0072603B">
        <w:rPr>
          <w:rFonts w:ascii="Times New Roman" w:hAnsi="Times New Roman" w:cs="Times New Roman"/>
          <w:bCs/>
          <w:color w:val="000000"/>
        </w:rPr>
        <w:t xml:space="preserve">но рассмотрен авторский подход к трактовке содержания и видов процессуальных функций, указывается на первичность функций участников процесса по отношению к его процессуальному положению. Выделена позиция А. П. Гуляева по отношению к концепции трех процессуальных функций, считавшего закономерным явлением совмещение у следователя </w:t>
      </w:r>
      <w:r>
        <w:rPr>
          <w:rFonts w:ascii="Times New Roman" w:hAnsi="Times New Roman" w:cs="Times New Roman"/>
          <w:bCs/>
          <w:color w:val="000000"/>
        </w:rPr>
        <w:t>функций обвинения, защиты и раз</w:t>
      </w:r>
      <w:r w:rsidRPr="0072603B">
        <w:rPr>
          <w:rFonts w:ascii="Times New Roman" w:hAnsi="Times New Roman" w:cs="Times New Roman"/>
          <w:bCs/>
          <w:color w:val="000000"/>
        </w:rPr>
        <w:t>решение дела. Во второй части статьи осуществлен критический анализ монографий, посвященны</w:t>
      </w:r>
      <w:r>
        <w:rPr>
          <w:rFonts w:ascii="Times New Roman" w:hAnsi="Times New Roman" w:cs="Times New Roman"/>
          <w:bCs/>
          <w:color w:val="000000"/>
        </w:rPr>
        <w:t>х месту и роли следователя в со</w:t>
      </w:r>
      <w:r w:rsidRPr="0072603B">
        <w:rPr>
          <w:rFonts w:ascii="Times New Roman" w:hAnsi="Times New Roman" w:cs="Times New Roman"/>
          <w:bCs/>
          <w:color w:val="000000"/>
        </w:rPr>
        <w:t>временном уголовном процессе. Сделан вывод, что только на основе преемственности научных исследований и взаимодействия научных школ дальнейшие исследования феномена «следователь в уголовном процессе» будет иметь перспективы.</w:t>
      </w:r>
    </w:p>
    <w:p w14:paraId="2B9E6920" w14:textId="1CE4EED1"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2603B">
        <w:rPr>
          <w:rFonts w:ascii="Times New Roman" w:hAnsi="Times New Roman" w:cs="Times New Roman"/>
          <w:bCs/>
          <w:i/>
          <w:color w:val="000000"/>
        </w:rPr>
        <w:t>Ключевые слова:</w:t>
      </w:r>
      <w:r w:rsidRPr="0072603B">
        <w:rPr>
          <w:rFonts w:ascii="Times New Roman" w:hAnsi="Times New Roman" w:cs="Times New Roman"/>
          <w:bCs/>
          <w:color w:val="000000"/>
        </w:rPr>
        <w:t xml:space="preserve"> следователь, функции, принципы, задачи, полномочия следователя, закон, научные труды</w:t>
      </w:r>
      <w:r>
        <w:rPr>
          <w:rFonts w:ascii="Times New Roman" w:hAnsi="Times New Roman" w:cs="Times New Roman"/>
          <w:bCs/>
          <w:color w:val="000000"/>
        </w:rPr>
        <w:t>.</w:t>
      </w:r>
    </w:p>
    <w:p w14:paraId="2368F9F3" w14:textId="77777777" w:rsidR="0072603B" w:rsidRP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BE7FA48"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72603B">
        <w:rPr>
          <w:rFonts w:ascii="Times New Roman" w:hAnsi="Times New Roman" w:cs="Times New Roman"/>
          <w:b/>
          <w:bCs/>
          <w:color w:val="000000"/>
        </w:rPr>
        <w:t>Ситникова</w:t>
      </w:r>
      <w:proofErr w:type="spellEnd"/>
      <w:r w:rsidRPr="0072603B">
        <w:rPr>
          <w:rFonts w:ascii="Times New Roman" w:hAnsi="Times New Roman" w:cs="Times New Roman"/>
          <w:b/>
          <w:bCs/>
          <w:color w:val="000000"/>
        </w:rPr>
        <w:t xml:space="preserve"> А. И., Назаренко Г. В. Предварительный сговор группы лиц при совершении кражи, грабежа и разбоя</w:t>
      </w:r>
    </w:p>
    <w:p w14:paraId="7A8E3656" w14:textId="77777777" w:rsidR="00E46CC4" w:rsidRDefault="00E46CC4"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46CC4">
        <w:rPr>
          <w:rFonts w:ascii="Times New Roman" w:hAnsi="Times New Roman" w:cs="Times New Roman"/>
          <w:bCs/>
          <w:color w:val="000000"/>
        </w:rPr>
        <w:t>Об актуальности выбранной темы свидетельствуют трудности квалификации хищений, совершенн</w:t>
      </w:r>
      <w:r>
        <w:rPr>
          <w:rFonts w:ascii="Times New Roman" w:hAnsi="Times New Roman" w:cs="Times New Roman"/>
          <w:bCs/>
          <w:color w:val="000000"/>
        </w:rPr>
        <w:t>ых в составе группы лиц по пред</w:t>
      </w:r>
      <w:r w:rsidRPr="00E46CC4">
        <w:rPr>
          <w:rFonts w:ascii="Times New Roman" w:hAnsi="Times New Roman" w:cs="Times New Roman"/>
          <w:bCs/>
          <w:color w:val="000000"/>
        </w:rPr>
        <w:t>варительному сговору. Предмет исследования: уголовно-правовые предписания об ответственности соучастников за совершение кражи, грабежа и разбоя в составе группы лиц по предварительному сговору, а также доктрина</w:t>
      </w:r>
      <w:r>
        <w:rPr>
          <w:rFonts w:ascii="Times New Roman" w:hAnsi="Times New Roman" w:cs="Times New Roman"/>
          <w:bCs/>
          <w:color w:val="000000"/>
        </w:rPr>
        <w:t>льные положения, лежащие в осно</w:t>
      </w:r>
      <w:r w:rsidRPr="00E46CC4">
        <w:rPr>
          <w:rFonts w:ascii="Times New Roman" w:hAnsi="Times New Roman" w:cs="Times New Roman"/>
          <w:bCs/>
          <w:color w:val="000000"/>
        </w:rPr>
        <w:t xml:space="preserve">ве предписаний, регламентирующих привлечение лиц к уголовной ответственности за совершение хищений групповым способом. В связи с этим цель данной работы — выявление влияния </w:t>
      </w:r>
      <w:proofErr w:type="spellStart"/>
      <w:r w:rsidRPr="00E46CC4">
        <w:rPr>
          <w:rFonts w:ascii="Times New Roman" w:hAnsi="Times New Roman" w:cs="Times New Roman"/>
          <w:bCs/>
          <w:color w:val="000000"/>
        </w:rPr>
        <w:t>темпорального</w:t>
      </w:r>
      <w:proofErr w:type="spellEnd"/>
      <w:r w:rsidRPr="00E46CC4">
        <w:rPr>
          <w:rFonts w:ascii="Times New Roman" w:hAnsi="Times New Roman" w:cs="Times New Roman"/>
          <w:bCs/>
          <w:color w:val="000000"/>
        </w:rPr>
        <w:t xml:space="preserve"> критерия при оказании содействия исполнителю другими соучастниками на дифференциацию хищений, совершенных группой лиц по предварительному сговору без распределения ролей (</w:t>
      </w:r>
      <w:proofErr w:type="spellStart"/>
      <w:r w:rsidRPr="00E46CC4">
        <w:rPr>
          <w:rFonts w:ascii="Times New Roman" w:hAnsi="Times New Roman" w:cs="Times New Roman"/>
          <w:bCs/>
          <w:color w:val="000000"/>
        </w:rPr>
        <w:t>соисполнительство</w:t>
      </w:r>
      <w:proofErr w:type="spellEnd"/>
      <w:r w:rsidRPr="00E46CC4">
        <w:rPr>
          <w:rFonts w:ascii="Times New Roman" w:hAnsi="Times New Roman" w:cs="Times New Roman"/>
          <w:bCs/>
          <w:color w:val="000000"/>
        </w:rPr>
        <w:t>), от хищений в составе группы лиц по предварительному сговору с распреде</w:t>
      </w:r>
      <w:r>
        <w:rPr>
          <w:rFonts w:ascii="Times New Roman" w:hAnsi="Times New Roman" w:cs="Times New Roman"/>
          <w:bCs/>
          <w:color w:val="000000"/>
        </w:rPr>
        <w:t>лением ролей. В качестве методо</w:t>
      </w:r>
      <w:r w:rsidRPr="00E46CC4">
        <w:rPr>
          <w:rFonts w:ascii="Times New Roman" w:hAnsi="Times New Roman" w:cs="Times New Roman"/>
          <w:bCs/>
          <w:color w:val="000000"/>
        </w:rPr>
        <w:t xml:space="preserve">логической основы исследования использован диалектический подход в совокупности с инструментальными методами познания. Научная новизна работы заключается в признании </w:t>
      </w:r>
      <w:proofErr w:type="spellStart"/>
      <w:r w:rsidRPr="00E46CC4">
        <w:rPr>
          <w:rFonts w:ascii="Times New Roman" w:hAnsi="Times New Roman" w:cs="Times New Roman"/>
          <w:bCs/>
          <w:color w:val="000000"/>
        </w:rPr>
        <w:t>темпорального</w:t>
      </w:r>
      <w:proofErr w:type="spellEnd"/>
      <w:r w:rsidRPr="00E46CC4">
        <w:rPr>
          <w:rFonts w:ascii="Times New Roman" w:hAnsi="Times New Roman" w:cs="Times New Roman"/>
          <w:bCs/>
          <w:color w:val="000000"/>
        </w:rPr>
        <w:t xml:space="preserve"> фактора важным к</w:t>
      </w:r>
      <w:r>
        <w:rPr>
          <w:rFonts w:ascii="Times New Roman" w:hAnsi="Times New Roman" w:cs="Times New Roman"/>
          <w:bCs/>
          <w:color w:val="000000"/>
        </w:rPr>
        <w:t xml:space="preserve">ритерием отграничения </w:t>
      </w:r>
      <w:proofErr w:type="spellStart"/>
      <w:r>
        <w:rPr>
          <w:rFonts w:ascii="Times New Roman" w:hAnsi="Times New Roman" w:cs="Times New Roman"/>
          <w:bCs/>
          <w:color w:val="000000"/>
        </w:rPr>
        <w:t>соисполни</w:t>
      </w:r>
      <w:r w:rsidRPr="00E46CC4">
        <w:rPr>
          <w:rFonts w:ascii="Times New Roman" w:hAnsi="Times New Roman" w:cs="Times New Roman"/>
          <w:bCs/>
          <w:color w:val="000000"/>
        </w:rPr>
        <w:t>тельства</w:t>
      </w:r>
      <w:proofErr w:type="spellEnd"/>
      <w:r w:rsidRPr="00E46CC4">
        <w:rPr>
          <w:rFonts w:ascii="Times New Roman" w:hAnsi="Times New Roman" w:cs="Times New Roman"/>
          <w:bCs/>
          <w:color w:val="000000"/>
        </w:rPr>
        <w:t xml:space="preserve"> в виде группы лиц без распределения ролей от группы лиц с распределением ролей. Основные рез</w:t>
      </w:r>
      <w:r>
        <w:rPr>
          <w:rFonts w:ascii="Times New Roman" w:hAnsi="Times New Roman" w:cs="Times New Roman"/>
          <w:bCs/>
          <w:color w:val="000000"/>
        </w:rPr>
        <w:t>ультаты иссле</w:t>
      </w:r>
      <w:r w:rsidRPr="00E46CC4">
        <w:rPr>
          <w:rFonts w:ascii="Times New Roman" w:hAnsi="Times New Roman" w:cs="Times New Roman"/>
          <w:bCs/>
          <w:color w:val="000000"/>
        </w:rPr>
        <w:t xml:space="preserve">дования: 1) анализ судебной практики и рассмотрение различных научных подходов показывают, что важным признаком объективной стороны хищений, совершенных группой лиц по предварительному сговору, является время совершения преступления соучастниками, выполняющими различные роли в процессе хищения чужого имущества; 2) временной фактор является критерием отграничения </w:t>
      </w:r>
      <w:proofErr w:type="spellStart"/>
      <w:r w:rsidRPr="00E46CC4">
        <w:rPr>
          <w:rFonts w:ascii="Times New Roman" w:hAnsi="Times New Roman" w:cs="Times New Roman"/>
          <w:bCs/>
          <w:color w:val="000000"/>
        </w:rPr>
        <w:t>соисполнительства</w:t>
      </w:r>
      <w:proofErr w:type="spellEnd"/>
      <w:r w:rsidRPr="00E46CC4">
        <w:rPr>
          <w:rFonts w:ascii="Times New Roman" w:hAnsi="Times New Roman" w:cs="Times New Roman"/>
          <w:bCs/>
          <w:color w:val="000000"/>
        </w:rPr>
        <w:t xml:space="preserve"> от группы лиц по предварительному </w:t>
      </w:r>
      <w:r>
        <w:rPr>
          <w:rFonts w:ascii="Times New Roman" w:hAnsi="Times New Roman" w:cs="Times New Roman"/>
          <w:bCs/>
          <w:color w:val="000000"/>
        </w:rPr>
        <w:t>сговору, где наряду с исполните</w:t>
      </w:r>
      <w:r w:rsidRPr="00E46CC4">
        <w:rPr>
          <w:rFonts w:ascii="Times New Roman" w:hAnsi="Times New Roman" w:cs="Times New Roman"/>
          <w:bCs/>
          <w:color w:val="000000"/>
        </w:rPr>
        <w:t xml:space="preserve">лем в преступлении участвуют другие соучастники в качестве организатора, подстрекателя или пособника. Заключение: для отграничения </w:t>
      </w:r>
      <w:proofErr w:type="spellStart"/>
      <w:r w:rsidRPr="00E46CC4">
        <w:rPr>
          <w:rFonts w:ascii="Times New Roman" w:hAnsi="Times New Roman" w:cs="Times New Roman"/>
          <w:bCs/>
          <w:color w:val="000000"/>
        </w:rPr>
        <w:t>соисполнительства</w:t>
      </w:r>
      <w:proofErr w:type="spellEnd"/>
      <w:r w:rsidRPr="00E46CC4">
        <w:rPr>
          <w:rFonts w:ascii="Times New Roman" w:hAnsi="Times New Roman" w:cs="Times New Roman"/>
          <w:bCs/>
          <w:color w:val="000000"/>
        </w:rPr>
        <w:t xml:space="preserve"> от хищения в составе группы лиц по предварительному сговору необходимо учитывать временной фактор участия лиц в совершении группового хищения с распределением ролей. </w:t>
      </w:r>
    </w:p>
    <w:p w14:paraId="7733AA8B" w14:textId="4D561D3B" w:rsidR="0072603B" w:rsidRPr="00E46CC4" w:rsidRDefault="00E46CC4"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46CC4">
        <w:rPr>
          <w:rFonts w:ascii="Times New Roman" w:hAnsi="Times New Roman" w:cs="Times New Roman"/>
          <w:bCs/>
          <w:i/>
          <w:color w:val="000000"/>
        </w:rPr>
        <w:t>Ключевые слова:</w:t>
      </w:r>
      <w:r w:rsidRPr="00E46CC4">
        <w:rPr>
          <w:rFonts w:ascii="Times New Roman" w:hAnsi="Times New Roman" w:cs="Times New Roman"/>
          <w:bCs/>
          <w:color w:val="000000"/>
        </w:rPr>
        <w:t xml:space="preserve"> хищение, группа лиц, предварительный сговор, </w:t>
      </w:r>
      <w:proofErr w:type="spellStart"/>
      <w:r w:rsidRPr="00E46CC4">
        <w:rPr>
          <w:rFonts w:ascii="Times New Roman" w:hAnsi="Times New Roman" w:cs="Times New Roman"/>
          <w:bCs/>
          <w:color w:val="000000"/>
        </w:rPr>
        <w:t>соисполнительство</w:t>
      </w:r>
      <w:proofErr w:type="spellEnd"/>
      <w:r w:rsidRPr="00E46CC4">
        <w:rPr>
          <w:rFonts w:ascii="Times New Roman" w:hAnsi="Times New Roman" w:cs="Times New Roman"/>
          <w:bCs/>
          <w:color w:val="000000"/>
        </w:rPr>
        <w:t>, соучастники</w:t>
      </w:r>
      <w:r>
        <w:rPr>
          <w:rFonts w:ascii="Times New Roman" w:hAnsi="Times New Roman" w:cs="Times New Roman"/>
          <w:bCs/>
          <w:color w:val="000000"/>
        </w:rPr>
        <w:t>.</w:t>
      </w:r>
    </w:p>
    <w:p w14:paraId="2DBCDEF4" w14:textId="77777777" w:rsidR="00E46CC4" w:rsidRPr="0072603B" w:rsidRDefault="00E46CC4"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7D795DA4"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72603B">
        <w:rPr>
          <w:rFonts w:ascii="Times New Roman" w:hAnsi="Times New Roman" w:cs="Times New Roman"/>
          <w:b/>
          <w:bCs/>
          <w:color w:val="000000"/>
        </w:rPr>
        <w:t>Николаев К. Д., Тихонов И. Н. Защита интересов Российской Федерации как обстоятельство, исключающее преступность деяния</w:t>
      </w:r>
    </w:p>
    <w:p w14:paraId="3A9BAE44" w14:textId="77777777" w:rsidR="00D50FC9" w:rsidRDefault="00D50FC9"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D50FC9">
        <w:rPr>
          <w:rFonts w:ascii="Times New Roman" w:hAnsi="Times New Roman" w:cs="Times New Roman"/>
          <w:bCs/>
          <w:color w:val="000000"/>
        </w:rPr>
        <w:t xml:space="preserve">Трансформация общественных отношений влечет изменение правовых норм. Это справедливо и для уголовного права. В частности, это можно проследить на примере развития института обстоятельств, исключающих преступность деяния. Если в УК РСФСР 1960 г. было закреплено два </w:t>
      </w:r>
      <w:r w:rsidRPr="00D50FC9">
        <w:rPr>
          <w:rFonts w:ascii="Times New Roman" w:hAnsi="Times New Roman" w:cs="Times New Roman"/>
          <w:bCs/>
          <w:color w:val="000000"/>
        </w:rPr>
        <w:lastRenderedPageBreak/>
        <w:t xml:space="preserve">таких обстоятельства, то в УК РФ их уже шесть. </w:t>
      </w:r>
      <w:r>
        <w:rPr>
          <w:rFonts w:ascii="Times New Roman" w:hAnsi="Times New Roman" w:cs="Times New Roman"/>
          <w:bCs/>
          <w:color w:val="000000"/>
        </w:rPr>
        <w:t>В настоящее время происходят ко</w:t>
      </w:r>
      <w:r w:rsidRPr="00D50FC9">
        <w:rPr>
          <w:rFonts w:ascii="Times New Roman" w:hAnsi="Times New Roman" w:cs="Times New Roman"/>
          <w:bCs/>
          <w:color w:val="000000"/>
        </w:rPr>
        <w:t xml:space="preserve">ренные перемены как на международной арене, так и в нашей стране. Законодательство должно своевременно реагировать на существующие реалии, учитывать складывающиеся новые общественные отношения. В связи с этим в целях </w:t>
      </w:r>
      <w:proofErr w:type="spellStart"/>
      <w:r w:rsidRPr="00D50FC9">
        <w:rPr>
          <w:rFonts w:ascii="Times New Roman" w:hAnsi="Times New Roman" w:cs="Times New Roman"/>
          <w:bCs/>
          <w:color w:val="000000"/>
        </w:rPr>
        <w:t>избежания</w:t>
      </w:r>
      <w:proofErr w:type="spellEnd"/>
      <w:r w:rsidRPr="00D50FC9">
        <w:rPr>
          <w:rFonts w:ascii="Times New Roman" w:hAnsi="Times New Roman" w:cs="Times New Roman"/>
          <w:bCs/>
          <w:color w:val="000000"/>
        </w:rPr>
        <w:t xml:space="preserve"> необоснованного привлечения к уголовной ответственности лиц, защищающих интересы</w:t>
      </w:r>
      <w:r>
        <w:rPr>
          <w:rFonts w:ascii="Times New Roman" w:hAnsi="Times New Roman" w:cs="Times New Roman"/>
          <w:bCs/>
          <w:color w:val="000000"/>
        </w:rPr>
        <w:t xml:space="preserve"> России, возникла острая необхо</w:t>
      </w:r>
      <w:r w:rsidRPr="00D50FC9">
        <w:rPr>
          <w:rFonts w:ascii="Times New Roman" w:hAnsi="Times New Roman" w:cs="Times New Roman"/>
          <w:bCs/>
          <w:color w:val="000000"/>
        </w:rPr>
        <w:t xml:space="preserve">димость расширить перечень обстоятельств, исключающих преступность деяния. </w:t>
      </w:r>
    </w:p>
    <w:p w14:paraId="14228000" w14:textId="22019971" w:rsidR="0072603B" w:rsidRPr="00D50FC9" w:rsidRDefault="00D50FC9"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D50FC9">
        <w:rPr>
          <w:rFonts w:ascii="Times New Roman" w:hAnsi="Times New Roman" w:cs="Times New Roman"/>
          <w:bCs/>
          <w:i/>
          <w:color w:val="000000"/>
        </w:rPr>
        <w:t>Ключевые слова:</w:t>
      </w:r>
      <w:r w:rsidRPr="00D50FC9">
        <w:rPr>
          <w:rFonts w:ascii="Times New Roman" w:hAnsi="Times New Roman" w:cs="Times New Roman"/>
          <w:bCs/>
          <w:color w:val="000000"/>
        </w:rPr>
        <w:t xml:space="preserve"> общественная полезность, интересы страны, преступность деяния, законность, защита страны</w:t>
      </w:r>
      <w:r>
        <w:rPr>
          <w:rFonts w:ascii="Times New Roman" w:hAnsi="Times New Roman" w:cs="Times New Roman"/>
          <w:bCs/>
          <w:color w:val="000000"/>
        </w:rPr>
        <w:t>.</w:t>
      </w:r>
    </w:p>
    <w:p w14:paraId="5E196102" w14:textId="77777777" w:rsidR="00D50FC9" w:rsidRPr="0072603B" w:rsidRDefault="00D50FC9"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40A5357"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72603B">
        <w:rPr>
          <w:rFonts w:ascii="Times New Roman" w:hAnsi="Times New Roman" w:cs="Times New Roman"/>
          <w:b/>
          <w:bCs/>
          <w:color w:val="000000"/>
        </w:rPr>
        <w:t xml:space="preserve">Харламова А. А. Уголовная ответственность за нарушение правил изготовления и использования государственных пробирных клейм (ст. 181 УК РФ): проблемы толкования и </w:t>
      </w:r>
      <w:proofErr w:type="spellStart"/>
      <w:r w:rsidRPr="0072603B">
        <w:rPr>
          <w:rFonts w:ascii="Times New Roman" w:hAnsi="Times New Roman" w:cs="Times New Roman"/>
          <w:b/>
          <w:bCs/>
          <w:color w:val="000000"/>
        </w:rPr>
        <w:t>правоприменения</w:t>
      </w:r>
      <w:proofErr w:type="spellEnd"/>
    </w:p>
    <w:p w14:paraId="5651E478" w14:textId="77777777" w:rsidR="00D50FC9" w:rsidRDefault="00D50FC9"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D50FC9">
        <w:rPr>
          <w:rFonts w:ascii="Times New Roman" w:hAnsi="Times New Roman" w:cs="Times New Roman"/>
          <w:bCs/>
          <w:color w:val="000000"/>
        </w:rPr>
        <w:t>Статья посвящена проблемным вопросам уголовной ответственности за нарушение правил из</w:t>
      </w:r>
      <w:r>
        <w:rPr>
          <w:rFonts w:ascii="Times New Roman" w:hAnsi="Times New Roman" w:cs="Times New Roman"/>
          <w:bCs/>
          <w:color w:val="000000"/>
        </w:rPr>
        <w:t>готовления и использования госу</w:t>
      </w:r>
      <w:r w:rsidRPr="00D50FC9">
        <w:rPr>
          <w:rFonts w:ascii="Times New Roman" w:hAnsi="Times New Roman" w:cs="Times New Roman"/>
          <w:bCs/>
          <w:color w:val="000000"/>
        </w:rPr>
        <w:t>дарственных пробирных клейм. На основе сформировавшихся в науке уголовного права теор</w:t>
      </w:r>
      <w:r>
        <w:rPr>
          <w:rFonts w:ascii="Times New Roman" w:hAnsi="Times New Roman" w:cs="Times New Roman"/>
          <w:bCs/>
          <w:color w:val="000000"/>
        </w:rPr>
        <w:t>етических положений, действующе</w:t>
      </w:r>
      <w:r w:rsidRPr="00D50FC9">
        <w:rPr>
          <w:rFonts w:ascii="Times New Roman" w:hAnsi="Times New Roman" w:cs="Times New Roman"/>
          <w:bCs/>
          <w:color w:val="000000"/>
        </w:rPr>
        <w:t>го и утратившего силу законодательства, а также сложившейся судебной практики представлена характеристика объективных и субъективных признаков составов преступлений, предусмотренных ст. 181 Уголовного кодек</w:t>
      </w:r>
      <w:r>
        <w:rPr>
          <w:rFonts w:ascii="Times New Roman" w:hAnsi="Times New Roman" w:cs="Times New Roman"/>
          <w:bCs/>
          <w:color w:val="000000"/>
        </w:rPr>
        <w:t>са Российской Федерации. Опреде</w:t>
      </w:r>
      <w:r w:rsidRPr="00D50FC9">
        <w:rPr>
          <w:rFonts w:ascii="Times New Roman" w:hAnsi="Times New Roman" w:cs="Times New Roman"/>
          <w:bCs/>
          <w:color w:val="000000"/>
        </w:rPr>
        <w:t>лены проблемы регламентации, толкования и применения уголовно-правовой нормы. В частности, выя</w:t>
      </w:r>
      <w:r>
        <w:rPr>
          <w:rFonts w:ascii="Times New Roman" w:hAnsi="Times New Roman" w:cs="Times New Roman"/>
          <w:bCs/>
          <w:color w:val="000000"/>
        </w:rPr>
        <w:t>влено отсутствие право</w:t>
      </w:r>
      <w:r w:rsidRPr="00D50FC9">
        <w:rPr>
          <w:rFonts w:ascii="Times New Roman" w:hAnsi="Times New Roman" w:cs="Times New Roman"/>
          <w:bCs/>
          <w:color w:val="000000"/>
        </w:rPr>
        <w:t xml:space="preserve">вой определенности в том, что именно считать «государственным пробирным клеймом» — сам прибор (станок) для клеймения или оттиск, получаемый при клеймении. При использовании первой трактовки для </w:t>
      </w:r>
      <w:proofErr w:type="spellStart"/>
      <w:r w:rsidRPr="00D50FC9">
        <w:rPr>
          <w:rFonts w:ascii="Times New Roman" w:hAnsi="Times New Roman" w:cs="Times New Roman"/>
          <w:bCs/>
          <w:color w:val="000000"/>
        </w:rPr>
        <w:t>правоприменителя</w:t>
      </w:r>
      <w:proofErr w:type="spellEnd"/>
      <w:r w:rsidRPr="00D50FC9">
        <w:rPr>
          <w:rFonts w:ascii="Times New Roman" w:hAnsi="Times New Roman" w:cs="Times New Roman"/>
          <w:bCs/>
          <w:color w:val="000000"/>
        </w:rPr>
        <w:t xml:space="preserve"> не очевидно, распростр</w:t>
      </w:r>
      <w:r>
        <w:rPr>
          <w:rFonts w:ascii="Times New Roman" w:hAnsi="Times New Roman" w:cs="Times New Roman"/>
          <w:bCs/>
          <w:color w:val="000000"/>
        </w:rPr>
        <w:t>а</w:t>
      </w:r>
      <w:r w:rsidRPr="00D50FC9">
        <w:rPr>
          <w:rFonts w:ascii="Times New Roman" w:hAnsi="Times New Roman" w:cs="Times New Roman"/>
          <w:bCs/>
          <w:color w:val="000000"/>
        </w:rPr>
        <w:t>няет ли уголовный закон свое действие на совершение деяний в отношении законно и незаконно изготовленного пробирного клейма или только в отношении одного из них. Кроме того, автором установлено, что объем и содержание сформулированного законодателем уголовно-правового запрета не коррелирует с наименованием статьи. Так, значения словосочетаний «нарушение правил изготовления и использования» и «несанкционированное изготовление и использов</w:t>
      </w:r>
      <w:r>
        <w:rPr>
          <w:rFonts w:ascii="Times New Roman" w:hAnsi="Times New Roman" w:cs="Times New Roman"/>
          <w:bCs/>
          <w:color w:val="000000"/>
        </w:rPr>
        <w:t>ание» вряд ли можно считать тож</w:t>
      </w:r>
      <w:r w:rsidRPr="00D50FC9">
        <w:rPr>
          <w:rFonts w:ascii="Times New Roman" w:hAnsi="Times New Roman" w:cs="Times New Roman"/>
          <w:bCs/>
          <w:color w:val="000000"/>
        </w:rPr>
        <w:t>дественными, а деяния в виде сбыта и подделки не нашли отражения в названии. Да и сами д</w:t>
      </w:r>
      <w:r>
        <w:rPr>
          <w:rFonts w:ascii="Times New Roman" w:hAnsi="Times New Roman" w:cs="Times New Roman"/>
          <w:bCs/>
          <w:color w:val="000000"/>
        </w:rPr>
        <w:t>еяния по-разному трактуются тео</w:t>
      </w:r>
      <w:r w:rsidRPr="00D50FC9">
        <w:rPr>
          <w:rFonts w:ascii="Times New Roman" w:hAnsi="Times New Roman" w:cs="Times New Roman"/>
          <w:bCs/>
          <w:color w:val="000000"/>
        </w:rPr>
        <w:t xml:space="preserve">ретиками и практиками. По итогам проведенного исследования предлагаются направления </w:t>
      </w:r>
      <w:r>
        <w:rPr>
          <w:rFonts w:ascii="Times New Roman" w:hAnsi="Times New Roman" w:cs="Times New Roman"/>
          <w:bCs/>
          <w:color w:val="000000"/>
        </w:rPr>
        <w:t>совершенствования уголовного за</w:t>
      </w:r>
      <w:r w:rsidRPr="00D50FC9">
        <w:rPr>
          <w:rFonts w:ascii="Times New Roman" w:hAnsi="Times New Roman" w:cs="Times New Roman"/>
          <w:bCs/>
          <w:color w:val="000000"/>
        </w:rPr>
        <w:t>конодательства в целях исключения возможности неоднозначного толкования и формирования разных подходов в юридической оценке. Приводятся статистические данные, отражающие практику применения.</w:t>
      </w:r>
    </w:p>
    <w:p w14:paraId="0A9529E3" w14:textId="0AA6B697" w:rsidR="0072603B" w:rsidRPr="00D50FC9" w:rsidRDefault="00D50FC9"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D50FC9">
        <w:rPr>
          <w:rFonts w:ascii="Times New Roman" w:hAnsi="Times New Roman" w:cs="Times New Roman"/>
          <w:bCs/>
          <w:i/>
          <w:color w:val="000000"/>
        </w:rPr>
        <w:t>Ключевые слова:</w:t>
      </w:r>
      <w:r w:rsidRPr="00D50FC9">
        <w:rPr>
          <w:rFonts w:ascii="Times New Roman" w:hAnsi="Times New Roman" w:cs="Times New Roman"/>
          <w:bCs/>
          <w:color w:val="000000"/>
        </w:rPr>
        <w:t xml:space="preserve"> уголовная ответственность, государственные пробирные клейма, нарушение правил изготовления и использования, подделка государственного пробирного клейма, несанкционированный сбыт, преступления в сфере экономики</w:t>
      </w:r>
      <w:r>
        <w:rPr>
          <w:rFonts w:ascii="Times New Roman" w:hAnsi="Times New Roman" w:cs="Times New Roman"/>
          <w:bCs/>
          <w:color w:val="000000"/>
        </w:rPr>
        <w:t>.</w:t>
      </w:r>
    </w:p>
    <w:p w14:paraId="22350DF4" w14:textId="77777777" w:rsidR="00D50FC9" w:rsidRPr="0072603B" w:rsidRDefault="00D50FC9"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0B2C06B4"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72603B">
        <w:rPr>
          <w:rFonts w:ascii="Times New Roman" w:hAnsi="Times New Roman" w:cs="Times New Roman"/>
          <w:b/>
          <w:bCs/>
          <w:color w:val="000000"/>
        </w:rPr>
        <w:t>Кальницкий</w:t>
      </w:r>
      <w:proofErr w:type="spellEnd"/>
      <w:r w:rsidRPr="0072603B">
        <w:rPr>
          <w:rFonts w:ascii="Times New Roman" w:hAnsi="Times New Roman" w:cs="Times New Roman"/>
          <w:b/>
          <w:bCs/>
          <w:color w:val="000000"/>
        </w:rPr>
        <w:t xml:space="preserve"> В. В., Ларин Е. Г. Пределы компетенции полиции по разрешению заявлений о преступлениях, преследуемых в порядке частного обвинения</w:t>
      </w:r>
    </w:p>
    <w:p w14:paraId="4BF70931" w14:textId="77777777" w:rsidR="0021240E" w:rsidRDefault="0021240E"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21240E">
        <w:rPr>
          <w:rFonts w:ascii="Times New Roman" w:hAnsi="Times New Roman" w:cs="Times New Roman"/>
          <w:bCs/>
          <w:color w:val="000000"/>
        </w:rPr>
        <w:t xml:space="preserve">Рассматриваются пределы компетенции полиции по проверке и разрешению первичной </w:t>
      </w:r>
      <w:r>
        <w:rPr>
          <w:rFonts w:ascii="Times New Roman" w:hAnsi="Times New Roman" w:cs="Times New Roman"/>
          <w:bCs/>
          <w:color w:val="000000"/>
        </w:rPr>
        <w:t>информации о преступлениях, пре</w:t>
      </w:r>
      <w:r w:rsidRPr="0021240E">
        <w:rPr>
          <w:rFonts w:ascii="Times New Roman" w:hAnsi="Times New Roman" w:cs="Times New Roman"/>
          <w:bCs/>
          <w:color w:val="000000"/>
        </w:rPr>
        <w:t>следование за которые осуществляется в частном порядке. Пожалуй, нет другого аспекта уголовного судопроизводства, где теоретические представления и правоприменительная практика столь далеки от единоо</w:t>
      </w:r>
      <w:r>
        <w:rPr>
          <w:rFonts w:ascii="Times New Roman" w:hAnsi="Times New Roman" w:cs="Times New Roman"/>
          <w:bCs/>
          <w:color w:val="000000"/>
        </w:rPr>
        <w:t>бразия. Анализируются предпосыл</w:t>
      </w:r>
      <w:r w:rsidRPr="0021240E">
        <w:rPr>
          <w:rFonts w:ascii="Times New Roman" w:hAnsi="Times New Roman" w:cs="Times New Roman"/>
          <w:bCs/>
          <w:color w:val="000000"/>
        </w:rPr>
        <w:t xml:space="preserve">ки сложившегося положения, а также акты Конституционного Суда РФ, относящиеся к частному обвинению. Обосновывается мнение, что полиция вправе принять </w:t>
      </w:r>
      <w:proofErr w:type="spellStart"/>
      <w:r w:rsidRPr="0021240E">
        <w:rPr>
          <w:rFonts w:ascii="Times New Roman" w:hAnsi="Times New Roman" w:cs="Times New Roman"/>
          <w:bCs/>
          <w:color w:val="000000"/>
        </w:rPr>
        <w:t>юрисдикционное</w:t>
      </w:r>
      <w:proofErr w:type="spellEnd"/>
      <w:r w:rsidRPr="0021240E">
        <w:rPr>
          <w:rFonts w:ascii="Times New Roman" w:hAnsi="Times New Roman" w:cs="Times New Roman"/>
          <w:bCs/>
          <w:color w:val="000000"/>
        </w:rPr>
        <w:t xml:space="preserve"> решение об отказе в возбуждении уголовного дела по результатам проверки сообщений о таких преступлениях, однако в ограниченных случаях, связа</w:t>
      </w:r>
      <w:r>
        <w:rPr>
          <w:rFonts w:ascii="Times New Roman" w:hAnsi="Times New Roman" w:cs="Times New Roman"/>
          <w:bCs/>
          <w:color w:val="000000"/>
        </w:rPr>
        <w:t>нных с формальным кругом обстоя</w:t>
      </w:r>
      <w:r w:rsidRPr="0021240E">
        <w:rPr>
          <w:rFonts w:ascii="Times New Roman" w:hAnsi="Times New Roman" w:cs="Times New Roman"/>
          <w:bCs/>
          <w:color w:val="000000"/>
        </w:rPr>
        <w:t>тельств, препятствующих судопроизводству.</w:t>
      </w:r>
    </w:p>
    <w:p w14:paraId="1774B18C" w14:textId="6BD07765" w:rsidR="0072603B" w:rsidRDefault="0021240E"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21240E">
        <w:rPr>
          <w:rFonts w:ascii="Times New Roman" w:hAnsi="Times New Roman" w:cs="Times New Roman"/>
          <w:bCs/>
          <w:i/>
          <w:color w:val="000000"/>
        </w:rPr>
        <w:t>Ключевые слова:</w:t>
      </w:r>
      <w:r w:rsidRPr="0021240E">
        <w:rPr>
          <w:rFonts w:ascii="Times New Roman" w:hAnsi="Times New Roman" w:cs="Times New Roman"/>
          <w:bCs/>
          <w:color w:val="000000"/>
        </w:rPr>
        <w:t xml:space="preserve"> компетенция полиции, частное обвинение, отказ в возбуждении уголовного дела, постановление, разрешение заявления о преступлении</w:t>
      </w:r>
      <w:r>
        <w:rPr>
          <w:rFonts w:ascii="Times New Roman" w:hAnsi="Times New Roman" w:cs="Times New Roman"/>
          <w:bCs/>
          <w:color w:val="000000"/>
        </w:rPr>
        <w:t>.</w:t>
      </w:r>
    </w:p>
    <w:p w14:paraId="25D59030" w14:textId="77777777" w:rsidR="0021240E" w:rsidRPr="0021240E" w:rsidRDefault="0021240E"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309CF8E"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72603B">
        <w:rPr>
          <w:rFonts w:ascii="Times New Roman" w:hAnsi="Times New Roman" w:cs="Times New Roman"/>
          <w:b/>
          <w:bCs/>
          <w:color w:val="000000"/>
        </w:rPr>
        <w:t>Химеденова</w:t>
      </w:r>
      <w:proofErr w:type="spellEnd"/>
      <w:r w:rsidRPr="0072603B">
        <w:rPr>
          <w:rFonts w:ascii="Times New Roman" w:hAnsi="Times New Roman" w:cs="Times New Roman"/>
          <w:b/>
          <w:bCs/>
          <w:color w:val="000000"/>
        </w:rPr>
        <w:t xml:space="preserve"> Д. Н. Инновационные технологии как важнейший инструмент предупреждения преступлений, совершаемых осужденными, отбывающими наказания без изоляции от общества</w:t>
      </w:r>
    </w:p>
    <w:p w14:paraId="286DB828" w14:textId="77777777" w:rsid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64FA">
        <w:rPr>
          <w:rFonts w:ascii="Times New Roman" w:hAnsi="Times New Roman" w:cs="Times New Roman"/>
          <w:bCs/>
          <w:color w:val="000000"/>
        </w:rPr>
        <w:t>Статья посвящена проблеме рецидивной преступности, субъектами которой нередко вы</w:t>
      </w:r>
      <w:r>
        <w:rPr>
          <w:rFonts w:ascii="Times New Roman" w:hAnsi="Times New Roman" w:cs="Times New Roman"/>
          <w:bCs/>
          <w:color w:val="000000"/>
        </w:rPr>
        <w:t>ступают лица, отбывающие уголов</w:t>
      </w:r>
      <w:r w:rsidRPr="008464FA">
        <w:rPr>
          <w:rFonts w:ascii="Times New Roman" w:hAnsi="Times New Roman" w:cs="Times New Roman"/>
          <w:bCs/>
          <w:color w:val="000000"/>
        </w:rPr>
        <w:t>ные наказания, не связанные с изоляцией от общества. Определены и проанализированы основные тенденции повторной преступности. Доказано, что существующая методика предупреждения рецидива пр</w:t>
      </w:r>
      <w:r>
        <w:rPr>
          <w:rFonts w:ascii="Times New Roman" w:hAnsi="Times New Roman" w:cs="Times New Roman"/>
          <w:bCs/>
          <w:color w:val="000000"/>
        </w:rPr>
        <w:t>еступлений отличается низкой эф</w:t>
      </w:r>
      <w:r w:rsidRPr="008464FA">
        <w:rPr>
          <w:rFonts w:ascii="Times New Roman" w:hAnsi="Times New Roman" w:cs="Times New Roman"/>
          <w:bCs/>
          <w:color w:val="000000"/>
        </w:rPr>
        <w:t xml:space="preserve">фективностью. С </w:t>
      </w:r>
      <w:r w:rsidRPr="008464FA">
        <w:rPr>
          <w:rFonts w:ascii="Times New Roman" w:hAnsi="Times New Roman" w:cs="Times New Roman"/>
          <w:bCs/>
          <w:color w:val="000000"/>
        </w:rPr>
        <w:lastRenderedPageBreak/>
        <w:t>теоретических, правовых и практических позиций обоснован вывод о необходимости внедрения новых технологий, оптимизирующих процесс превенции преступлений, совершаемых осужден</w:t>
      </w:r>
      <w:r>
        <w:rPr>
          <w:rFonts w:ascii="Times New Roman" w:hAnsi="Times New Roman" w:cs="Times New Roman"/>
          <w:bCs/>
          <w:color w:val="000000"/>
        </w:rPr>
        <w:t>ными. Делается вывод о необходи</w:t>
      </w:r>
      <w:r w:rsidRPr="008464FA">
        <w:rPr>
          <w:rFonts w:ascii="Times New Roman" w:hAnsi="Times New Roman" w:cs="Times New Roman"/>
          <w:bCs/>
          <w:color w:val="000000"/>
        </w:rPr>
        <w:t>мости географического отслеживания местонахождения лиц, отбывающих ограничение свободы, с помощью технологий ГЛОНАСС/GPS. В связи с ослабленным контролем за отдельными категориями осужденных</w:t>
      </w:r>
      <w:r>
        <w:rPr>
          <w:rFonts w:ascii="Times New Roman" w:hAnsi="Times New Roman" w:cs="Times New Roman"/>
          <w:bCs/>
          <w:color w:val="000000"/>
        </w:rPr>
        <w:t xml:space="preserve"> аргументирована авторская пози</w:t>
      </w:r>
      <w:r w:rsidRPr="008464FA">
        <w:rPr>
          <w:rFonts w:ascii="Times New Roman" w:hAnsi="Times New Roman" w:cs="Times New Roman"/>
          <w:bCs/>
          <w:color w:val="000000"/>
        </w:rPr>
        <w:t xml:space="preserve">ция о широкой практической значимости использования единой системы электронного учета таких лиц, а также технологий </w:t>
      </w:r>
      <w:proofErr w:type="spellStart"/>
      <w:r w:rsidRPr="008464FA">
        <w:rPr>
          <w:rFonts w:ascii="Times New Roman" w:hAnsi="Times New Roman" w:cs="Times New Roman"/>
          <w:bCs/>
          <w:color w:val="000000"/>
        </w:rPr>
        <w:t>профайлинга</w:t>
      </w:r>
      <w:proofErr w:type="spellEnd"/>
      <w:r w:rsidRPr="008464FA">
        <w:rPr>
          <w:rFonts w:ascii="Times New Roman" w:hAnsi="Times New Roman" w:cs="Times New Roman"/>
          <w:bCs/>
          <w:color w:val="000000"/>
        </w:rPr>
        <w:t>, нацеленных на активизацию и совершенствование воспитательной работы с ними.</w:t>
      </w:r>
    </w:p>
    <w:p w14:paraId="72CC17A8" w14:textId="7D3C2F25" w:rsidR="0072603B" w:rsidRP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64FA">
        <w:rPr>
          <w:rFonts w:ascii="Times New Roman" w:hAnsi="Times New Roman" w:cs="Times New Roman"/>
          <w:bCs/>
          <w:i/>
          <w:color w:val="000000"/>
        </w:rPr>
        <w:t>Ключевые слова:</w:t>
      </w:r>
      <w:r w:rsidRPr="008464FA">
        <w:rPr>
          <w:rFonts w:ascii="Times New Roman" w:hAnsi="Times New Roman" w:cs="Times New Roman"/>
          <w:bCs/>
          <w:color w:val="000000"/>
        </w:rPr>
        <w:t xml:space="preserve"> осужденный, рецидив, преступность, </w:t>
      </w:r>
      <w:proofErr w:type="spellStart"/>
      <w:r w:rsidRPr="008464FA">
        <w:rPr>
          <w:rFonts w:ascii="Times New Roman" w:hAnsi="Times New Roman" w:cs="Times New Roman"/>
          <w:bCs/>
          <w:color w:val="000000"/>
        </w:rPr>
        <w:t>профайлинг</w:t>
      </w:r>
      <w:proofErr w:type="spellEnd"/>
      <w:r w:rsidRPr="008464FA">
        <w:rPr>
          <w:rFonts w:ascii="Times New Roman" w:hAnsi="Times New Roman" w:cs="Times New Roman"/>
          <w:bCs/>
          <w:color w:val="000000"/>
        </w:rPr>
        <w:t>, новые технологии, уголовно-исполнительные инспекции</w:t>
      </w:r>
      <w:r>
        <w:rPr>
          <w:rFonts w:ascii="Times New Roman" w:hAnsi="Times New Roman" w:cs="Times New Roman"/>
          <w:bCs/>
          <w:color w:val="000000"/>
        </w:rPr>
        <w:t>.</w:t>
      </w:r>
    </w:p>
    <w:p w14:paraId="2835DF36" w14:textId="77777777" w:rsidR="008464FA" w:rsidRPr="0072603B"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A6C3BDA"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72603B">
        <w:rPr>
          <w:rFonts w:ascii="Times New Roman" w:hAnsi="Times New Roman" w:cs="Times New Roman"/>
          <w:b/>
          <w:bCs/>
          <w:color w:val="000000"/>
        </w:rPr>
        <w:t>Щукин В. И., Журбенко А. М. Преступления, совершенные на железнодорожном транспорте, как объект криминалистического исследования</w:t>
      </w:r>
    </w:p>
    <w:p w14:paraId="3125161D" w14:textId="77777777" w:rsid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64FA">
        <w:rPr>
          <w:rFonts w:ascii="Times New Roman" w:hAnsi="Times New Roman" w:cs="Times New Roman"/>
          <w:bCs/>
          <w:color w:val="000000"/>
        </w:rPr>
        <w:t>В статье рассматриваются вопросы, затрагивающие актуальность изучения преступлен</w:t>
      </w:r>
      <w:r>
        <w:rPr>
          <w:rFonts w:ascii="Times New Roman" w:hAnsi="Times New Roman" w:cs="Times New Roman"/>
          <w:bCs/>
          <w:color w:val="000000"/>
        </w:rPr>
        <w:t>ий, совершенных на железнодорож</w:t>
      </w:r>
      <w:r w:rsidRPr="008464FA">
        <w:rPr>
          <w:rFonts w:ascii="Times New Roman" w:hAnsi="Times New Roman" w:cs="Times New Roman"/>
          <w:bCs/>
          <w:color w:val="000000"/>
        </w:rPr>
        <w:t>ном транспорте, которая в значительной степени обусловлена необходимостью повышения качества расследования данной категории преступлений. Специфика функционирования железнодорожного транспорта, его отдельных объектов оказывает влияние на криминальную деятельность в этой сфере. Преступления, совершенные на ж</w:t>
      </w:r>
      <w:r>
        <w:rPr>
          <w:rFonts w:ascii="Times New Roman" w:hAnsi="Times New Roman" w:cs="Times New Roman"/>
          <w:bCs/>
          <w:color w:val="000000"/>
        </w:rPr>
        <w:t>елезнодорожном транспорте, пред</w:t>
      </w:r>
      <w:r w:rsidRPr="008464FA">
        <w:rPr>
          <w:rFonts w:ascii="Times New Roman" w:hAnsi="Times New Roman" w:cs="Times New Roman"/>
          <w:bCs/>
          <w:color w:val="000000"/>
        </w:rPr>
        <w:t>ставляют собой важный объект криминалистического исследования, так как они имеют отличительные особенности. К общим криминалистическим признакам, объединяющим данные преступления, следует отнести</w:t>
      </w:r>
      <w:r>
        <w:rPr>
          <w:rFonts w:ascii="Times New Roman" w:hAnsi="Times New Roman" w:cs="Times New Roman"/>
          <w:bCs/>
          <w:color w:val="000000"/>
        </w:rPr>
        <w:t xml:space="preserve"> характеристику способа соверше</w:t>
      </w:r>
      <w:r w:rsidRPr="008464FA">
        <w:rPr>
          <w:rFonts w:ascii="Times New Roman" w:hAnsi="Times New Roman" w:cs="Times New Roman"/>
          <w:bCs/>
          <w:color w:val="000000"/>
        </w:rPr>
        <w:t>ния преступления, факторы, влияющие на его выбор, обстановку совершения, личность п</w:t>
      </w:r>
      <w:r>
        <w:rPr>
          <w:rFonts w:ascii="Times New Roman" w:hAnsi="Times New Roman" w:cs="Times New Roman"/>
          <w:bCs/>
          <w:color w:val="000000"/>
        </w:rPr>
        <w:t>реступника. Деятельность по рас</w:t>
      </w:r>
      <w:r w:rsidRPr="008464FA">
        <w:rPr>
          <w:rFonts w:ascii="Times New Roman" w:hAnsi="Times New Roman" w:cs="Times New Roman"/>
          <w:bCs/>
          <w:color w:val="000000"/>
        </w:rPr>
        <w:t xml:space="preserve">крытию и расследованию рассматриваемых преступлений характеризуется рядом обстоятельств, связанных с расстоянием, временем, движением и экономической обусловленностью. </w:t>
      </w:r>
    </w:p>
    <w:p w14:paraId="1AB47308" w14:textId="5E734C6F" w:rsidR="0072603B" w:rsidRP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64FA">
        <w:rPr>
          <w:rFonts w:ascii="Times New Roman" w:hAnsi="Times New Roman" w:cs="Times New Roman"/>
          <w:bCs/>
          <w:i/>
          <w:color w:val="000000"/>
        </w:rPr>
        <w:t>Ключевые слова:</w:t>
      </w:r>
      <w:r w:rsidRPr="008464FA">
        <w:rPr>
          <w:rFonts w:ascii="Times New Roman" w:hAnsi="Times New Roman" w:cs="Times New Roman"/>
          <w:bCs/>
          <w:color w:val="000000"/>
        </w:rPr>
        <w:t xml:space="preserve"> железнодорожный транспорт, перевозка грузов, перевозка пассажиров, преступления, криминалистические признаки, расследование преступлений</w:t>
      </w:r>
      <w:r>
        <w:rPr>
          <w:rFonts w:ascii="Times New Roman" w:hAnsi="Times New Roman" w:cs="Times New Roman"/>
          <w:bCs/>
          <w:color w:val="000000"/>
        </w:rPr>
        <w:t>.</w:t>
      </w:r>
    </w:p>
    <w:p w14:paraId="65F5FC65" w14:textId="77777777" w:rsidR="008464FA" w:rsidRP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540D5B0" w14:textId="77777777" w:rsidR="0072603B" w:rsidRDefault="0072603B"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72603B">
        <w:rPr>
          <w:rFonts w:ascii="Times New Roman" w:hAnsi="Times New Roman" w:cs="Times New Roman"/>
          <w:b/>
          <w:bCs/>
          <w:color w:val="000000"/>
        </w:rPr>
        <w:t>Фарахиев</w:t>
      </w:r>
      <w:proofErr w:type="spellEnd"/>
      <w:r w:rsidRPr="0072603B">
        <w:rPr>
          <w:rFonts w:ascii="Times New Roman" w:hAnsi="Times New Roman" w:cs="Times New Roman"/>
          <w:b/>
          <w:bCs/>
          <w:color w:val="000000"/>
        </w:rPr>
        <w:t xml:space="preserve"> Д. М., </w:t>
      </w:r>
      <w:proofErr w:type="spellStart"/>
      <w:r w:rsidRPr="0072603B">
        <w:rPr>
          <w:rFonts w:ascii="Times New Roman" w:hAnsi="Times New Roman" w:cs="Times New Roman"/>
          <w:b/>
          <w:bCs/>
          <w:color w:val="000000"/>
        </w:rPr>
        <w:t>Фарахиева</w:t>
      </w:r>
      <w:proofErr w:type="spellEnd"/>
      <w:r w:rsidRPr="0072603B">
        <w:rPr>
          <w:rFonts w:ascii="Times New Roman" w:hAnsi="Times New Roman" w:cs="Times New Roman"/>
          <w:b/>
          <w:bCs/>
          <w:color w:val="000000"/>
        </w:rPr>
        <w:t xml:space="preserve"> Г. Р. Особенности выявления и документирования фактов хищений бюджетных денежных средств, выделяемых на развитие сельского хозяйства</w:t>
      </w:r>
    </w:p>
    <w:p w14:paraId="1F514861" w14:textId="77777777" w:rsid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64FA">
        <w:rPr>
          <w:rFonts w:ascii="Times New Roman" w:hAnsi="Times New Roman" w:cs="Times New Roman"/>
          <w:bCs/>
          <w:color w:val="000000"/>
        </w:rPr>
        <w:t>Продовольственная безопасность Российской Федерации является одним из главных на</w:t>
      </w:r>
      <w:r>
        <w:rPr>
          <w:rFonts w:ascii="Times New Roman" w:hAnsi="Times New Roman" w:cs="Times New Roman"/>
          <w:bCs/>
          <w:color w:val="000000"/>
        </w:rPr>
        <w:t>правлений обеспечения националь</w:t>
      </w:r>
      <w:r w:rsidRPr="008464FA">
        <w:rPr>
          <w:rFonts w:ascii="Times New Roman" w:hAnsi="Times New Roman" w:cs="Times New Roman"/>
          <w:bCs/>
          <w:color w:val="000000"/>
        </w:rPr>
        <w:t>ной безопасности страны, необходимым условием реализации стратегического национального приоритета — повышения качества жизни российских граждан путем гарантирования высоких стандартов жизнеоб</w:t>
      </w:r>
      <w:r>
        <w:rPr>
          <w:rFonts w:ascii="Times New Roman" w:hAnsi="Times New Roman" w:cs="Times New Roman"/>
          <w:bCs/>
          <w:color w:val="000000"/>
        </w:rPr>
        <w:t>еспечения. Это определено в Док</w:t>
      </w:r>
      <w:r w:rsidRPr="008464FA">
        <w:rPr>
          <w:rFonts w:ascii="Times New Roman" w:hAnsi="Times New Roman" w:cs="Times New Roman"/>
          <w:bCs/>
          <w:color w:val="000000"/>
        </w:rPr>
        <w:t>трине продовольственной безо</w:t>
      </w:r>
      <w:r>
        <w:rPr>
          <w:rFonts w:ascii="Times New Roman" w:hAnsi="Times New Roman" w:cs="Times New Roman"/>
          <w:bCs/>
          <w:color w:val="000000"/>
        </w:rPr>
        <w:t>пасности Российской Федерации</w:t>
      </w:r>
      <w:r w:rsidRPr="008464FA">
        <w:rPr>
          <w:rFonts w:ascii="Times New Roman" w:hAnsi="Times New Roman" w:cs="Times New Roman"/>
          <w:bCs/>
          <w:color w:val="000000"/>
        </w:rPr>
        <w:t xml:space="preserve">. Подтверждается актуальность оперативно-служебной деятельности сотрудников оперативных подразделений МВД России. С учетом развития </w:t>
      </w:r>
      <w:r>
        <w:rPr>
          <w:rFonts w:ascii="Times New Roman" w:hAnsi="Times New Roman" w:cs="Times New Roman"/>
          <w:bCs/>
          <w:color w:val="000000"/>
        </w:rPr>
        <w:t>преступных схем и механизмов хи</w:t>
      </w:r>
      <w:r w:rsidRPr="008464FA">
        <w:rPr>
          <w:rFonts w:ascii="Times New Roman" w:hAnsi="Times New Roman" w:cs="Times New Roman"/>
          <w:bCs/>
          <w:color w:val="000000"/>
        </w:rPr>
        <w:t>щений бюджетных денежных средств, авторами раскрываются вопросы сбора оперативн</w:t>
      </w:r>
      <w:r>
        <w:rPr>
          <w:rFonts w:ascii="Times New Roman" w:hAnsi="Times New Roman" w:cs="Times New Roman"/>
          <w:bCs/>
          <w:color w:val="000000"/>
        </w:rPr>
        <w:t>о значимой информации, организа</w:t>
      </w:r>
      <w:r w:rsidRPr="008464FA">
        <w:rPr>
          <w:rFonts w:ascii="Times New Roman" w:hAnsi="Times New Roman" w:cs="Times New Roman"/>
          <w:bCs/>
          <w:color w:val="000000"/>
        </w:rPr>
        <w:t xml:space="preserve">ции взаимодействия между органами власти, а также предлагается алгоритм выявления и документирования исследуемых видов преступлений. </w:t>
      </w:r>
    </w:p>
    <w:p w14:paraId="17ADBC12" w14:textId="5419022C" w:rsidR="0072603B" w:rsidRPr="008464FA"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464FA">
        <w:rPr>
          <w:rFonts w:ascii="Times New Roman" w:hAnsi="Times New Roman" w:cs="Times New Roman"/>
          <w:bCs/>
          <w:i/>
          <w:color w:val="000000"/>
        </w:rPr>
        <w:t>Ключевые слова:</w:t>
      </w:r>
      <w:r w:rsidRPr="008464FA">
        <w:rPr>
          <w:rFonts w:ascii="Times New Roman" w:hAnsi="Times New Roman" w:cs="Times New Roman"/>
          <w:bCs/>
          <w:color w:val="000000"/>
        </w:rPr>
        <w:t xml:space="preserve"> преступность, мошенничество, хищение, сельское хозяйство, выявление, документирование, оперативные подразделения, бюджетные средства</w:t>
      </w:r>
      <w:r>
        <w:rPr>
          <w:rFonts w:ascii="Times New Roman" w:hAnsi="Times New Roman" w:cs="Times New Roman"/>
          <w:bCs/>
          <w:color w:val="000000"/>
        </w:rPr>
        <w:t>.</w:t>
      </w:r>
    </w:p>
    <w:p w14:paraId="5C98F041" w14:textId="77777777" w:rsidR="008464FA" w:rsidRPr="0072603B" w:rsidRDefault="008464FA" w:rsidP="0072603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46C925A8" w14:textId="77777777" w:rsid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72603B">
        <w:rPr>
          <w:rFonts w:ascii="Times New Roman" w:hAnsi="Times New Roman" w:cs="Times New Roman"/>
          <w:b/>
          <w:bCs/>
          <w:iCs/>
          <w:color w:val="000000"/>
        </w:rPr>
        <w:t>Корабельникова Ю. Л. Система обеспечения безопасности в городах на примере Королевства Испания</w:t>
      </w:r>
    </w:p>
    <w:p w14:paraId="12520722" w14:textId="77777777" w:rsidR="008464FA" w:rsidRDefault="008464FA"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8464FA">
        <w:rPr>
          <w:rFonts w:ascii="Times New Roman" w:hAnsi="Times New Roman" w:cs="Times New Roman"/>
          <w:bCs/>
          <w:iCs/>
          <w:color w:val="000000"/>
        </w:rPr>
        <w:t>Проблема обеспечения безопасности городов, порожденная интенсивностью процесса урбанизации, является важнейшей для большинства государств мира. В условиях нарастания имеющихся и возникновения</w:t>
      </w:r>
      <w:r>
        <w:rPr>
          <w:rFonts w:ascii="Times New Roman" w:hAnsi="Times New Roman" w:cs="Times New Roman"/>
          <w:bCs/>
          <w:iCs/>
          <w:color w:val="000000"/>
        </w:rPr>
        <w:t xml:space="preserve"> новых опасностей и угроз на со</w:t>
      </w:r>
      <w:r w:rsidRPr="008464FA">
        <w:rPr>
          <w:rFonts w:ascii="Times New Roman" w:hAnsi="Times New Roman" w:cs="Times New Roman"/>
          <w:bCs/>
          <w:iCs/>
          <w:color w:val="000000"/>
        </w:rPr>
        <w:t>временном этапе существования человечества международным сообществом в целом, а также отдельными государствами осуществляется построение и развитие более эффективной системы обеспечения безопасности. При этом историческое развитие и геополитические характеристики, межгосударственные связи, форма государс</w:t>
      </w:r>
      <w:r>
        <w:rPr>
          <w:rFonts w:ascii="Times New Roman" w:hAnsi="Times New Roman" w:cs="Times New Roman"/>
          <w:bCs/>
          <w:iCs/>
          <w:color w:val="000000"/>
        </w:rPr>
        <w:t>тва и многие другие факторы ока</w:t>
      </w:r>
      <w:r w:rsidRPr="008464FA">
        <w:rPr>
          <w:rFonts w:ascii="Times New Roman" w:hAnsi="Times New Roman" w:cs="Times New Roman"/>
          <w:bCs/>
          <w:iCs/>
          <w:color w:val="000000"/>
        </w:rPr>
        <w:t xml:space="preserve">зывают влияние на формирование общих и особенных черт в системе обеспечения безопасности. Практическая ценность научно обоснованного анализа зарубежного опыта организации и функционирования системы обеспечения безопасности на примере Королевства Испания состоит в выявлении подходов к ее обеспечению, показавших свою эффективность. </w:t>
      </w:r>
    </w:p>
    <w:p w14:paraId="7F14C0EC" w14:textId="4099C634" w:rsidR="0072603B" w:rsidRPr="008464FA" w:rsidRDefault="008464FA"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8464FA">
        <w:rPr>
          <w:rFonts w:ascii="Times New Roman" w:hAnsi="Times New Roman" w:cs="Times New Roman"/>
          <w:bCs/>
          <w:i/>
          <w:iCs/>
          <w:color w:val="000000"/>
        </w:rPr>
        <w:t>Ключевые слова:</w:t>
      </w:r>
      <w:r w:rsidRPr="008464FA">
        <w:rPr>
          <w:rFonts w:ascii="Times New Roman" w:hAnsi="Times New Roman" w:cs="Times New Roman"/>
          <w:bCs/>
          <w:iCs/>
          <w:color w:val="000000"/>
        </w:rPr>
        <w:t xml:space="preserve"> безопасность, город, полиция, партнерство, взаимодействие с общественностью, зарубежный опыт</w:t>
      </w:r>
      <w:r>
        <w:rPr>
          <w:rFonts w:ascii="Times New Roman" w:hAnsi="Times New Roman" w:cs="Times New Roman"/>
          <w:bCs/>
          <w:iCs/>
          <w:color w:val="000000"/>
        </w:rPr>
        <w:t>.</w:t>
      </w:r>
    </w:p>
    <w:p w14:paraId="1AADA135" w14:textId="77777777" w:rsidR="008B6EB8" w:rsidRPr="008B6EB8" w:rsidRDefault="008B6EB8" w:rsidP="008B6EB8">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8B6EB8">
        <w:rPr>
          <w:rFonts w:ascii="Times New Roman" w:hAnsi="Times New Roman" w:cs="Times New Roman"/>
          <w:b/>
          <w:bCs/>
          <w:iCs/>
          <w:color w:val="000000"/>
        </w:rPr>
        <w:lastRenderedPageBreak/>
        <w:t>Позднякова Е. В. Субъекты управления в сфере обеспечения безопасности государства и защиты жизненных ценностей граждан</w:t>
      </w:r>
    </w:p>
    <w:p w14:paraId="0C71E8C8" w14:textId="77777777" w:rsidR="008B6EB8" w:rsidRDefault="008B6EB8" w:rsidP="008B6EB8">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8B6EB8">
        <w:rPr>
          <w:rFonts w:ascii="Times New Roman" w:hAnsi="Times New Roman" w:cs="Times New Roman"/>
          <w:bCs/>
          <w:iCs/>
          <w:color w:val="000000"/>
        </w:rPr>
        <w:t>Управление в сфере обеспечения безопасности является исполнительной деятельностью государства, которая направлена на реализацию разнообразных мер в сфере жизнедеятельности человека. Эти меры могут быт</w:t>
      </w:r>
      <w:r>
        <w:rPr>
          <w:rFonts w:ascii="Times New Roman" w:hAnsi="Times New Roman" w:cs="Times New Roman"/>
          <w:bCs/>
          <w:iCs/>
          <w:color w:val="000000"/>
        </w:rPr>
        <w:t>ь правовыми, экономическими, ор</w:t>
      </w:r>
      <w:r w:rsidRPr="008B6EB8">
        <w:rPr>
          <w:rFonts w:ascii="Times New Roman" w:hAnsi="Times New Roman" w:cs="Times New Roman"/>
          <w:bCs/>
          <w:iCs/>
          <w:color w:val="000000"/>
        </w:rPr>
        <w:t>ганизационными и т. п. Они определяются государством и соответствуют угрозам незаконног</w:t>
      </w:r>
      <w:r>
        <w:rPr>
          <w:rFonts w:ascii="Times New Roman" w:hAnsi="Times New Roman" w:cs="Times New Roman"/>
          <w:bCs/>
          <w:iCs/>
          <w:color w:val="000000"/>
        </w:rPr>
        <w:t xml:space="preserve">о вмешательства в </w:t>
      </w:r>
      <w:r w:rsidRPr="008B6EB8">
        <w:rPr>
          <w:rFonts w:ascii="Times New Roman" w:hAnsi="Times New Roman" w:cs="Times New Roman"/>
          <w:bCs/>
          <w:iCs/>
          <w:color w:val="000000"/>
        </w:rPr>
        <w:t>общественные отношения. Обеспечение безопасности государства осуществляется путем взаимодействия</w:t>
      </w:r>
      <w:r>
        <w:rPr>
          <w:rFonts w:ascii="Times New Roman" w:hAnsi="Times New Roman" w:cs="Times New Roman"/>
          <w:bCs/>
          <w:iCs/>
          <w:color w:val="000000"/>
        </w:rPr>
        <w:t xml:space="preserve"> различных органов государствен</w:t>
      </w:r>
      <w:r w:rsidRPr="008B6EB8">
        <w:rPr>
          <w:rFonts w:ascii="Times New Roman" w:hAnsi="Times New Roman" w:cs="Times New Roman"/>
          <w:bCs/>
          <w:iCs/>
          <w:color w:val="000000"/>
        </w:rPr>
        <w:t>ной власти, а также повышения эффективности такого взаимодействия. Управление в сфере обеспечения безопасности</w:t>
      </w:r>
      <w:r>
        <w:rPr>
          <w:rFonts w:ascii="Times New Roman" w:hAnsi="Times New Roman" w:cs="Times New Roman"/>
          <w:bCs/>
          <w:iCs/>
          <w:color w:val="000000"/>
        </w:rPr>
        <w:t xml:space="preserve"> и защи</w:t>
      </w:r>
      <w:r w:rsidRPr="008B6EB8">
        <w:rPr>
          <w:rFonts w:ascii="Times New Roman" w:hAnsi="Times New Roman" w:cs="Times New Roman"/>
          <w:bCs/>
          <w:iCs/>
          <w:color w:val="000000"/>
        </w:rPr>
        <w:t>ты жизненных ценностей человека представляет собой комплекс правовых средств, который включает различные виды прав и обязанностей государства, таких как юридические, организационные, административные и другие. Органы государственной власти реализуют данные обязанности, направляя свою деятельность на защиту человека и гражданина.</w:t>
      </w:r>
    </w:p>
    <w:p w14:paraId="7B4B42B8" w14:textId="62F9BBE4" w:rsidR="008464FA" w:rsidRPr="008B6EB8" w:rsidRDefault="008B6EB8" w:rsidP="008B6EB8">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8B6EB8">
        <w:rPr>
          <w:rFonts w:ascii="Times New Roman" w:hAnsi="Times New Roman" w:cs="Times New Roman"/>
          <w:bCs/>
          <w:i/>
          <w:iCs/>
          <w:color w:val="000000"/>
        </w:rPr>
        <w:t>Ключевые слова:</w:t>
      </w:r>
      <w:r w:rsidRPr="008B6EB8">
        <w:rPr>
          <w:rFonts w:ascii="Times New Roman" w:hAnsi="Times New Roman" w:cs="Times New Roman"/>
          <w:bCs/>
          <w:iCs/>
          <w:color w:val="000000"/>
        </w:rPr>
        <w:t xml:space="preserve"> безопасность, иностранное вмешательство, должностное лицо, президентская власть, государственная власть, органы государственной власти, юридическая защита</w:t>
      </w:r>
      <w:r>
        <w:rPr>
          <w:rFonts w:ascii="Times New Roman" w:hAnsi="Times New Roman" w:cs="Times New Roman"/>
          <w:bCs/>
          <w:iCs/>
          <w:color w:val="000000"/>
        </w:rPr>
        <w:t>.</w:t>
      </w:r>
    </w:p>
    <w:p w14:paraId="6655913B" w14:textId="77777777" w:rsidR="008464FA" w:rsidRPr="0072603B" w:rsidRDefault="008464FA"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2DB670AE" w14:textId="77777777" w:rsid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roofErr w:type="spellStart"/>
      <w:r w:rsidRPr="0072603B">
        <w:rPr>
          <w:rFonts w:ascii="Times New Roman" w:hAnsi="Times New Roman" w:cs="Times New Roman"/>
          <w:b/>
          <w:bCs/>
          <w:iCs/>
          <w:color w:val="000000"/>
        </w:rPr>
        <w:t>Турышев</w:t>
      </w:r>
      <w:proofErr w:type="spellEnd"/>
      <w:r w:rsidRPr="0072603B">
        <w:rPr>
          <w:rFonts w:ascii="Times New Roman" w:hAnsi="Times New Roman" w:cs="Times New Roman"/>
          <w:b/>
          <w:bCs/>
          <w:iCs/>
          <w:color w:val="000000"/>
        </w:rPr>
        <w:t xml:space="preserve"> А. А. Информационная природа состава преступления</w:t>
      </w:r>
    </w:p>
    <w:p w14:paraId="5487E1DC" w14:textId="77777777" w:rsidR="006A28CD" w:rsidRDefault="006A28CD"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6A28CD">
        <w:rPr>
          <w:rFonts w:ascii="Times New Roman" w:hAnsi="Times New Roman" w:cs="Times New Roman"/>
          <w:bCs/>
          <w:iCs/>
          <w:color w:val="000000"/>
        </w:rPr>
        <w:t>Анализируются существующие в теории уголовного права точки зрения относительно пр</w:t>
      </w:r>
      <w:r>
        <w:rPr>
          <w:rFonts w:ascii="Times New Roman" w:hAnsi="Times New Roman" w:cs="Times New Roman"/>
          <w:bCs/>
          <w:iCs/>
          <w:color w:val="000000"/>
        </w:rPr>
        <w:t>ироды состава преступления и вы</w:t>
      </w:r>
      <w:r w:rsidRPr="006A28CD">
        <w:rPr>
          <w:rFonts w:ascii="Times New Roman" w:hAnsi="Times New Roman" w:cs="Times New Roman"/>
          <w:bCs/>
          <w:iCs/>
          <w:color w:val="000000"/>
        </w:rPr>
        <w:t>двигаются аргументы в пользу его самостоятельной сущности. Производится соотнесение явлений преступления и состава преступления, последний определяется через термин «описание». Установленная инф</w:t>
      </w:r>
      <w:r>
        <w:rPr>
          <w:rFonts w:ascii="Times New Roman" w:hAnsi="Times New Roman" w:cs="Times New Roman"/>
          <w:bCs/>
          <w:iCs/>
          <w:color w:val="000000"/>
        </w:rPr>
        <w:t>ормационная природа состава пре</w:t>
      </w:r>
      <w:r w:rsidRPr="006A28CD">
        <w:rPr>
          <w:rFonts w:ascii="Times New Roman" w:hAnsi="Times New Roman" w:cs="Times New Roman"/>
          <w:bCs/>
          <w:iCs/>
          <w:color w:val="000000"/>
        </w:rPr>
        <w:t>ступления делает его индифферентным к местонахождению. Как структурированное описание, состав преступ</w:t>
      </w:r>
      <w:r>
        <w:rPr>
          <w:rFonts w:ascii="Times New Roman" w:hAnsi="Times New Roman" w:cs="Times New Roman"/>
          <w:bCs/>
          <w:iCs/>
          <w:color w:val="000000"/>
        </w:rPr>
        <w:t>ления позво</w:t>
      </w:r>
      <w:r w:rsidRPr="006A28CD">
        <w:rPr>
          <w:rFonts w:ascii="Times New Roman" w:hAnsi="Times New Roman" w:cs="Times New Roman"/>
          <w:bCs/>
          <w:iCs/>
          <w:color w:val="000000"/>
        </w:rPr>
        <w:t>ляет приводить общественно опасное поведение к единой форме. Он может реализовыва</w:t>
      </w:r>
      <w:r>
        <w:rPr>
          <w:rFonts w:ascii="Times New Roman" w:hAnsi="Times New Roman" w:cs="Times New Roman"/>
          <w:bCs/>
          <w:iCs/>
          <w:color w:val="000000"/>
        </w:rPr>
        <w:t>ться в описании множеств элемен</w:t>
      </w:r>
      <w:r w:rsidRPr="006A28CD">
        <w:rPr>
          <w:rFonts w:ascii="Times New Roman" w:hAnsi="Times New Roman" w:cs="Times New Roman"/>
          <w:bCs/>
          <w:iCs/>
          <w:color w:val="000000"/>
        </w:rPr>
        <w:t>тов в следующих областях: в уголовном законе, в сознании человека и процессуальных д</w:t>
      </w:r>
      <w:r>
        <w:rPr>
          <w:rFonts w:ascii="Times New Roman" w:hAnsi="Times New Roman" w:cs="Times New Roman"/>
          <w:bCs/>
          <w:iCs/>
          <w:color w:val="000000"/>
        </w:rPr>
        <w:t>окументах. Тем самым состав пре</w:t>
      </w:r>
      <w:r w:rsidRPr="006A28CD">
        <w:rPr>
          <w:rFonts w:ascii="Times New Roman" w:hAnsi="Times New Roman" w:cs="Times New Roman"/>
          <w:bCs/>
          <w:iCs/>
          <w:color w:val="000000"/>
        </w:rPr>
        <w:t>ступления выступает в роли фильтра, при квалификации отделяющего юридически значимые элементы от иных. Авторское определение природы состава преступления позволило выявить предназначение, сущность, формы и виды описания по степени конкретизации.</w:t>
      </w:r>
    </w:p>
    <w:p w14:paraId="5A3A1B63" w14:textId="176B645B" w:rsidR="0072603B" w:rsidRPr="006A28CD" w:rsidRDefault="006A28CD"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6A28CD">
        <w:rPr>
          <w:rFonts w:ascii="Times New Roman" w:hAnsi="Times New Roman" w:cs="Times New Roman"/>
          <w:bCs/>
          <w:i/>
          <w:iCs/>
          <w:color w:val="000000"/>
        </w:rPr>
        <w:t>Ключевые слова:</w:t>
      </w:r>
      <w:r w:rsidRPr="006A28CD">
        <w:rPr>
          <w:rFonts w:ascii="Times New Roman" w:hAnsi="Times New Roman" w:cs="Times New Roman"/>
          <w:bCs/>
          <w:iCs/>
          <w:color w:val="000000"/>
        </w:rPr>
        <w:t xml:space="preserve"> состав преступления, природа состава преступления, структурированное описание преступления, сущность состава преступления, теория состава преступления</w:t>
      </w:r>
      <w:r>
        <w:rPr>
          <w:rFonts w:ascii="Times New Roman" w:hAnsi="Times New Roman" w:cs="Times New Roman"/>
          <w:bCs/>
          <w:iCs/>
          <w:color w:val="000000"/>
        </w:rPr>
        <w:t>.</w:t>
      </w:r>
    </w:p>
    <w:p w14:paraId="444996B0" w14:textId="77777777" w:rsidR="006A28CD" w:rsidRPr="0072603B" w:rsidRDefault="006A28CD"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4B0D8419" w14:textId="77777777" w:rsid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72603B">
        <w:rPr>
          <w:rFonts w:ascii="Times New Roman" w:hAnsi="Times New Roman" w:cs="Times New Roman"/>
          <w:b/>
          <w:bCs/>
          <w:color w:val="000000"/>
        </w:rPr>
        <w:t>Медведева В. В. Опыт регламентации составных преступлений в странах ближнего зарубежья</w:t>
      </w:r>
    </w:p>
    <w:p w14:paraId="640622A4" w14:textId="77777777" w:rsidR="00BA4141" w:rsidRDefault="00BA4141"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BA4141">
        <w:rPr>
          <w:rFonts w:ascii="Times New Roman" w:hAnsi="Times New Roman" w:cs="Times New Roman"/>
          <w:bCs/>
          <w:color w:val="000000"/>
        </w:rPr>
        <w:t xml:space="preserve">Статья посвящена сравнительному анализу регламентации составного преступления в отечественном уголовном праве и в законодательстве стран ближнего зарубежья: Азербайджанской Республике, Республике Армения, Республике Беларусь, Республике Казахстан, </w:t>
      </w:r>
      <w:proofErr w:type="spellStart"/>
      <w:r w:rsidRPr="00BA4141">
        <w:rPr>
          <w:rFonts w:ascii="Times New Roman" w:hAnsi="Times New Roman" w:cs="Times New Roman"/>
          <w:bCs/>
          <w:color w:val="000000"/>
        </w:rPr>
        <w:t>Кыргызской</w:t>
      </w:r>
      <w:proofErr w:type="spellEnd"/>
      <w:r w:rsidRPr="00BA4141">
        <w:rPr>
          <w:rFonts w:ascii="Times New Roman" w:hAnsi="Times New Roman" w:cs="Times New Roman"/>
          <w:bCs/>
          <w:color w:val="000000"/>
        </w:rPr>
        <w:t xml:space="preserve"> Республике, Республике Молдова, Республике Таджикистан, Республике Туркменистан и Республике Узбекистан. Цель настоящего исследования — поиск легальных дефиници</w:t>
      </w:r>
      <w:r>
        <w:rPr>
          <w:rFonts w:ascii="Times New Roman" w:hAnsi="Times New Roman" w:cs="Times New Roman"/>
          <w:bCs/>
          <w:color w:val="000000"/>
        </w:rPr>
        <w:t>й составного преступления в уго</w:t>
      </w:r>
      <w:r w:rsidRPr="00BA4141">
        <w:rPr>
          <w:rFonts w:ascii="Times New Roman" w:hAnsi="Times New Roman" w:cs="Times New Roman"/>
          <w:bCs/>
          <w:color w:val="000000"/>
        </w:rPr>
        <w:t>ловных кодексах указанных стран и выявление возможности заимствования передового положительного опыта для России. Для этого нами проанализировано уголовное законодательство некоторых стран ближнего зарубежья, а также некоторые теоретические аспекты регламентации составного преступления в них. С помощью мет</w:t>
      </w:r>
      <w:r>
        <w:rPr>
          <w:rFonts w:ascii="Times New Roman" w:hAnsi="Times New Roman" w:cs="Times New Roman"/>
          <w:bCs/>
          <w:color w:val="000000"/>
        </w:rPr>
        <w:t>ода сравнительного анализа выде</w:t>
      </w:r>
      <w:r w:rsidRPr="00BA4141">
        <w:rPr>
          <w:rFonts w:ascii="Times New Roman" w:hAnsi="Times New Roman" w:cs="Times New Roman"/>
          <w:bCs/>
          <w:color w:val="000000"/>
        </w:rPr>
        <w:t>лены как общие закономерности развития феномена составного преступления, так и ключевые различия в его понимании в указанных странах. Выявленные тенденции развития составного преступления допол</w:t>
      </w:r>
      <w:r>
        <w:rPr>
          <w:rFonts w:ascii="Times New Roman" w:hAnsi="Times New Roman" w:cs="Times New Roman"/>
          <w:bCs/>
          <w:color w:val="000000"/>
        </w:rPr>
        <w:t>няют понимание исследуемого по</w:t>
      </w:r>
      <w:r w:rsidRPr="00BA4141">
        <w:rPr>
          <w:rFonts w:ascii="Times New Roman" w:hAnsi="Times New Roman" w:cs="Times New Roman"/>
          <w:bCs/>
          <w:color w:val="000000"/>
        </w:rPr>
        <w:t xml:space="preserve">нятия в российском праве. </w:t>
      </w:r>
    </w:p>
    <w:p w14:paraId="02399656" w14:textId="7829735D" w:rsidR="0072603B" w:rsidRPr="00BA4141" w:rsidRDefault="00BA4141"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BA4141">
        <w:rPr>
          <w:rFonts w:ascii="Times New Roman" w:hAnsi="Times New Roman" w:cs="Times New Roman"/>
          <w:bCs/>
          <w:i/>
          <w:color w:val="000000"/>
        </w:rPr>
        <w:t>Ключевые слова:</w:t>
      </w:r>
      <w:r w:rsidRPr="00BA4141">
        <w:rPr>
          <w:rFonts w:ascii="Times New Roman" w:hAnsi="Times New Roman" w:cs="Times New Roman"/>
          <w:bCs/>
          <w:color w:val="000000"/>
        </w:rPr>
        <w:t xml:space="preserve"> регламентация, составное преступление, единичное сложное преступление, совокупность преступлений, сравнительный анализ</w:t>
      </w:r>
      <w:r>
        <w:rPr>
          <w:rFonts w:ascii="Times New Roman" w:hAnsi="Times New Roman" w:cs="Times New Roman"/>
          <w:bCs/>
          <w:color w:val="000000"/>
        </w:rPr>
        <w:t>.</w:t>
      </w:r>
    </w:p>
    <w:p w14:paraId="0C0A4F68" w14:textId="77777777" w:rsidR="00BA4141" w:rsidRPr="0072603B" w:rsidRDefault="00BA4141"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0919875" w14:textId="77777777" w:rsid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72603B">
        <w:rPr>
          <w:rFonts w:ascii="Times New Roman" w:hAnsi="Times New Roman" w:cs="Times New Roman"/>
          <w:b/>
          <w:bCs/>
          <w:color w:val="000000"/>
        </w:rPr>
        <w:t>Победкин</w:t>
      </w:r>
      <w:proofErr w:type="spellEnd"/>
      <w:r w:rsidRPr="0072603B">
        <w:rPr>
          <w:rFonts w:ascii="Times New Roman" w:hAnsi="Times New Roman" w:cs="Times New Roman"/>
          <w:b/>
          <w:bCs/>
          <w:color w:val="000000"/>
        </w:rPr>
        <w:t xml:space="preserve"> А. В. Основания для избрания меры пресечения: реабилитация доказывания</w:t>
      </w:r>
    </w:p>
    <w:p w14:paraId="175CBB1E" w14:textId="77777777" w:rsidR="00937FB5" w:rsidRDefault="00937FB5"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937FB5">
        <w:rPr>
          <w:rFonts w:ascii="Times New Roman" w:hAnsi="Times New Roman" w:cs="Times New Roman"/>
          <w:bCs/>
          <w:iCs/>
          <w:color w:val="000000"/>
        </w:rPr>
        <w:t>В статье вновь поднимается вопрос об основаниях для избрания мер пресечения в уго</w:t>
      </w:r>
      <w:r>
        <w:rPr>
          <w:rFonts w:ascii="Times New Roman" w:hAnsi="Times New Roman" w:cs="Times New Roman"/>
          <w:bCs/>
          <w:iCs/>
          <w:color w:val="000000"/>
        </w:rPr>
        <w:t>ловном судопроизводстве. Дискус</w:t>
      </w:r>
      <w:r w:rsidRPr="00937FB5">
        <w:rPr>
          <w:rFonts w:ascii="Times New Roman" w:hAnsi="Times New Roman" w:cs="Times New Roman"/>
          <w:bCs/>
          <w:iCs/>
          <w:color w:val="000000"/>
        </w:rPr>
        <w:t>сия, состоявшаяся на международной конференции, посвященной 70-летию профессора Б. Б. Булатова (16 февраля 2024 г., Омская академия МВД России), подчеркнула многообразие, в том числе полярность мнений по данному вопросу. Меры, существенно ограничивающие права человека, часто применяются исключительно с точки зрения здравого смысла, под влиянием общественного мнения или одной лишь тяжести совершенного преступления.</w:t>
      </w:r>
      <w:r>
        <w:rPr>
          <w:rFonts w:ascii="Times New Roman" w:hAnsi="Times New Roman" w:cs="Times New Roman"/>
          <w:bCs/>
          <w:iCs/>
          <w:color w:val="000000"/>
        </w:rPr>
        <w:t xml:space="preserve"> Законодатель, как и Пленум Вер</w:t>
      </w:r>
      <w:r w:rsidRPr="00937FB5">
        <w:rPr>
          <w:rFonts w:ascii="Times New Roman" w:hAnsi="Times New Roman" w:cs="Times New Roman"/>
          <w:bCs/>
          <w:iCs/>
          <w:color w:val="000000"/>
        </w:rPr>
        <w:t xml:space="preserve">ховного Суда Российской Федерации, не обозначают в полной мере четкой позиции о роли доказывания и доказательств при установлении оснований </w:t>
      </w:r>
      <w:r w:rsidRPr="00937FB5">
        <w:rPr>
          <w:rFonts w:ascii="Times New Roman" w:hAnsi="Times New Roman" w:cs="Times New Roman"/>
          <w:bCs/>
          <w:iCs/>
          <w:color w:val="000000"/>
        </w:rPr>
        <w:lastRenderedPageBreak/>
        <w:t>для избрания мер пресечения. На общем фоне утраты доказыванием еще недавно аксиоматичной позиции как единственного средства установления обстоятельств, значимых по уголовном</w:t>
      </w:r>
      <w:r>
        <w:rPr>
          <w:rFonts w:ascii="Times New Roman" w:hAnsi="Times New Roman" w:cs="Times New Roman"/>
          <w:bCs/>
          <w:iCs/>
          <w:color w:val="000000"/>
        </w:rPr>
        <w:t>у делу, возрастает угроза необо</w:t>
      </w:r>
      <w:r w:rsidRPr="00937FB5">
        <w:rPr>
          <w:rFonts w:ascii="Times New Roman" w:hAnsi="Times New Roman" w:cs="Times New Roman"/>
          <w:bCs/>
          <w:iCs/>
          <w:color w:val="000000"/>
        </w:rPr>
        <w:t>снованного избрания мер пресечения. Аргументируется подход, согласно которому ос</w:t>
      </w:r>
      <w:r>
        <w:rPr>
          <w:rFonts w:ascii="Times New Roman" w:hAnsi="Times New Roman" w:cs="Times New Roman"/>
          <w:bCs/>
          <w:iCs/>
          <w:color w:val="000000"/>
        </w:rPr>
        <w:t>нования для избрания меры пресе</w:t>
      </w:r>
      <w:r w:rsidRPr="00937FB5">
        <w:rPr>
          <w:rFonts w:ascii="Times New Roman" w:hAnsi="Times New Roman" w:cs="Times New Roman"/>
          <w:bCs/>
          <w:iCs/>
          <w:color w:val="000000"/>
        </w:rPr>
        <w:t xml:space="preserve">чения могут быть установлены исключительно посредством доказательств, необходимых для формирования внутреннего убеждения вероятности (реальной возможности) совершения действий, указанных в ч. 1 ст. 97 Уголовно-процессуального кодекса Российской Федерации. </w:t>
      </w:r>
    </w:p>
    <w:p w14:paraId="76490DE5" w14:textId="51172C60" w:rsidR="0072603B" w:rsidRPr="00937FB5" w:rsidRDefault="00937FB5"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937FB5">
        <w:rPr>
          <w:rFonts w:ascii="Times New Roman" w:hAnsi="Times New Roman" w:cs="Times New Roman"/>
          <w:bCs/>
          <w:i/>
          <w:iCs/>
          <w:color w:val="000000"/>
        </w:rPr>
        <w:t>Ключевые слова:</w:t>
      </w:r>
      <w:r w:rsidRPr="00937FB5">
        <w:rPr>
          <w:rFonts w:ascii="Times New Roman" w:hAnsi="Times New Roman" w:cs="Times New Roman"/>
          <w:bCs/>
          <w:iCs/>
          <w:color w:val="000000"/>
        </w:rPr>
        <w:t xml:space="preserve"> меры пресечения, основания, меры пресечения, доказательства, доказывание, внутреннее убеждение, оценка доказательств</w:t>
      </w:r>
      <w:r>
        <w:rPr>
          <w:rFonts w:ascii="Times New Roman" w:hAnsi="Times New Roman" w:cs="Times New Roman"/>
          <w:bCs/>
          <w:iCs/>
          <w:color w:val="000000"/>
        </w:rPr>
        <w:t>.</w:t>
      </w:r>
    </w:p>
    <w:p w14:paraId="084EA9CA" w14:textId="77777777" w:rsidR="00937FB5" w:rsidRPr="0072603B" w:rsidRDefault="00937FB5"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4C92B77D" w14:textId="77777777" w:rsid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72603B">
        <w:rPr>
          <w:rFonts w:ascii="Times New Roman" w:hAnsi="Times New Roman" w:cs="Times New Roman"/>
          <w:b/>
          <w:bCs/>
          <w:color w:val="000000"/>
        </w:rPr>
        <w:t>Козловский П. В. Обращение с вещественными доказательствами: правовые позиции Конституционного Суда РФ</w:t>
      </w:r>
    </w:p>
    <w:p w14:paraId="6BA71449" w14:textId="2BAC9A0D" w:rsidR="0072603B" w:rsidRPr="00937FB5" w:rsidRDefault="00937FB5"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37FB5">
        <w:rPr>
          <w:rFonts w:ascii="Times New Roman" w:hAnsi="Times New Roman" w:cs="Times New Roman"/>
          <w:bCs/>
          <w:color w:val="000000"/>
        </w:rPr>
        <w:t>В статье анализируется эволюция порядка обращения с вещественными доказательства</w:t>
      </w:r>
      <w:r>
        <w:rPr>
          <w:rFonts w:ascii="Times New Roman" w:hAnsi="Times New Roman" w:cs="Times New Roman"/>
          <w:bCs/>
          <w:color w:val="000000"/>
        </w:rPr>
        <w:t>ми, обусловленная решениями Кон</w:t>
      </w:r>
      <w:r w:rsidRPr="00937FB5">
        <w:rPr>
          <w:rFonts w:ascii="Times New Roman" w:hAnsi="Times New Roman" w:cs="Times New Roman"/>
          <w:bCs/>
          <w:color w:val="000000"/>
        </w:rPr>
        <w:t>ституционного Суда РФ. Выделены и систематизированы ключевые правовые позиции. От</w:t>
      </w:r>
      <w:r>
        <w:rPr>
          <w:rFonts w:ascii="Times New Roman" w:hAnsi="Times New Roman" w:cs="Times New Roman"/>
          <w:bCs/>
          <w:color w:val="000000"/>
        </w:rPr>
        <w:t>мечается их фрагментарный харак</w:t>
      </w:r>
      <w:r w:rsidRPr="00937FB5">
        <w:rPr>
          <w:rFonts w:ascii="Times New Roman" w:hAnsi="Times New Roman" w:cs="Times New Roman"/>
          <w:bCs/>
          <w:color w:val="000000"/>
        </w:rPr>
        <w:t xml:space="preserve">тер, обусловленный разрешением отдельных ситуаций в правоприменительной практике. Аргументируется необходимость научного осмысления и комплексного решения проблемы обращения с вещественными </w:t>
      </w:r>
      <w:r>
        <w:rPr>
          <w:rFonts w:ascii="Times New Roman" w:hAnsi="Times New Roman" w:cs="Times New Roman"/>
          <w:bCs/>
          <w:color w:val="000000"/>
        </w:rPr>
        <w:t>доказательствами на основе опре</w:t>
      </w:r>
      <w:r w:rsidRPr="00937FB5">
        <w:rPr>
          <w:rFonts w:ascii="Times New Roman" w:hAnsi="Times New Roman" w:cs="Times New Roman"/>
          <w:bCs/>
          <w:color w:val="000000"/>
        </w:rPr>
        <w:t>деления границ реализации непосредственности судебного разбирательства и допустимых пределов отступления от нее. Предлагается создание на основе правовых позиций Конституционного Суда РФ сбалан</w:t>
      </w:r>
      <w:r>
        <w:rPr>
          <w:rFonts w:ascii="Times New Roman" w:hAnsi="Times New Roman" w:cs="Times New Roman"/>
          <w:bCs/>
          <w:color w:val="000000"/>
        </w:rPr>
        <w:t>сированного механизма, позволяю</w:t>
      </w:r>
      <w:r w:rsidRPr="00937FB5">
        <w:rPr>
          <w:rFonts w:ascii="Times New Roman" w:hAnsi="Times New Roman" w:cs="Times New Roman"/>
          <w:bCs/>
          <w:color w:val="000000"/>
        </w:rPr>
        <w:t xml:space="preserve">щего </w:t>
      </w:r>
      <w:proofErr w:type="gramStart"/>
      <w:r w:rsidRPr="00937FB5">
        <w:rPr>
          <w:rFonts w:ascii="Times New Roman" w:hAnsi="Times New Roman" w:cs="Times New Roman"/>
          <w:bCs/>
          <w:color w:val="000000"/>
        </w:rPr>
        <w:t>учитывать</w:t>
      </w:r>
      <w:proofErr w:type="gramEnd"/>
      <w:r w:rsidRPr="00937FB5">
        <w:rPr>
          <w:rFonts w:ascii="Times New Roman" w:hAnsi="Times New Roman" w:cs="Times New Roman"/>
          <w:bCs/>
          <w:color w:val="000000"/>
        </w:rPr>
        <w:t xml:space="preserve"> как интересы правосудия, так и иные общественно значимые интересы. Обозначены подходы к реализации указанных правовых позиций Конституционного Суда РФ в правоприменительной практике. </w:t>
      </w:r>
      <w:r w:rsidRPr="00937FB5">
        <w:rPr>
          <w:rFonts w:ascii="Times New Roman" w:hAnsi="Times New Roman" w:cs="Times New Roman"/>
          <w:bCs/>
          <w:i/>
          <w:color w:val="000000"/>
        </w:rPr>
        <w:t>Ключевые слова:</w:t>
      </w:r>
      <w:r w:rsidRPr="00937FB5">
        <w:rPr>
          <w:rFonts w:ascii="Times New Roman" w:hAnsi="Times New Roman" w:cs="Times New Roman"/>
          <w:bCs/>
          <w:color w:val="000000"/>
        </w:rPr>
        <w:t xml:space="preserve"> вещественные доказательства, злоупотребление правом, непосредственность, обращение, правовые позиции, Конституционный Суд РФ, публичные интересы, судебное разбирательство, частные интересы</w:t>
      </w:r>
      <w:r>
        <w:rPr>
          <w:rFonts w:ascii="Times New Roman" w:hAnsi="Times New Roman" w:cs="Times New Roman"/>
          <w:bCs/>
          <w:color w:val="000000"/>
        </w:rPr>
        <w:t>.</w:t>
      </w:r>
    </w:p>
    <w:p w14:paraId="2BCED782" w14:textId="77777777" w:rsidR="00937FB5" w:rsidRPr="0072603B" w:rsidRDefault="00937FB5"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984FB14" w14:textId="77777777" w:rsid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72603B">
        <w:rPr>
          <w:rFonts w:ascii="Times New Roman" w:hAnsi="Times New Roman" w:cs="Times New Roman"/>
          <w:b/>
          <w:bCs/>
          <w:iCs/>
          <w:color w:val="000000"/>
        </w:rPr>
        <w:t xml:space="preserve">Попов Д. В. Цифровой </w:t>
      </w:r>
      <w:proofErr w:type="spellStart"/>
      <w:r w:rsidRPr="0072603B">
        <w:rPr>
          <w:rFonts w:ascii="Times New Roman" w:hAnsi="Times New Roman" w:cs="Times New Roman"/>
          <w:b/>
          <w:bCs/>
          <w:iCs/>
          <w:color w:val="000000"/>
        </w:rPr>
        <w:t>Паноптикон</w:t>
      </w:r>
      <w:proofErr w:type="spellEnd"/>
      <w:r w:rsidRPr="0072603B">
        <w:rPr>
          <w:rFonts w:ascii="Times New Roman" w:hAnsi="Times New Roman" w:cs="Times New Roman"/>
          <w:b/>
          <w:bCs/>
          <w:iCs/>
          <w:color w:val="000000"/>
        </w:rPr>
        <w:t>: устанавливая пределы</w:t>
      </w:r>
    </w:p>
    <w:p w14:paraId="26D23FA4" w14:textId="77777777" w:rsidR="00180A1C" w:rsidRDefault="00180A1C"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180A1C">
        <w:rPr>
          <w:rFonts w:ascii="Times New Roman" w:hAnsi="Times New Roman" w:cs="Times New Roman"/>
          <w:bCs/>
          <w:iCs/>
          <w:color w:val="000000"/>
        </w:rPr>
        <w:t xml:space="preserve">Цифровой </w:t>
      </w:r>
      <w:proofErr w:type="spellStart"/>
      <w:r w:rsidRPr="00180A1C">
        <w:rPr>
          <w:rFonts w:ascii="Times New Roman" w:hAnsi="Times New Roman" w:cs="Times New Roman"/>
          <w:bCs/>
          <w:iCs/>
          <w:color w:val="000000"/>
        </w:rPr>
        <w:t>Паноптикон</w:t>
      </w:r>
      <w:proofErr w:type="spellEnd"/>
      <w:r w:rsidRPr="00180A1C">
        <w:rPr>
          <w:rFonts w:ascii="Times New Roman" w:hAnsi="Times New Roman" w:cs="Times New Roman"/>
          <w:bCs/>
          <w:iCs/>
          <w:color w:val="000000"/>
        </w:rPr>
        <w:t xml:space="preserve"> является метафорой властного надзора за жизнью челове</w:t>
      </w:r>
      <w:r>
        <w:rPr>
          <w:rFonts w:ascii="Times New Roman" w:hAnsi="Times New Roman" w:cs="Times New Roman"/>
          <w:bCs/>
          <w:iCs/>
          <w:color w:val="000000"/>
        </w:rPr>
        <w:t>ка при помощи современных вычис</w:t>
      </w:r>
      <w:r w:rsidRPr="00180A1C">
        <w:rPr>
          <w:rFonts w:ascii="Times New Roman" w:hAnsi="Times New Roman" w:cs="Times New Roman"/>
          <w:bCs/>
          <w:iCs/>
          <w:color w:val="000000"/>
        </w:rPr>
        <w:t>лительных технологий. Он представляет собой комплекс управленческих, организацион</w:t>
      </w:r>
      <w:r>
        <w:rPr>
          <w:rFonts w:ascii="Times New Roman" w:hAnsi="Times New Roman" w:cs="Times New Roman"/>
          <w:bCs/>
          <w:iCs/>
          <w:color w:val="000000"/>
        </w:rPr>
        <w:t xml:space="preserve">ных, технико-технологических и </w:t>
      </w:r>
      <w:proofErr w:type="spellStart"/>
      <w:r w:rsidRPr="00180A1C">
        <w:rPr>
          <w:rFonts w:ascii="Times New Roman" w:hAnsi="Times New Roman" w:cs="Times New Roman"/>
          <w:bCs/>
          <w:iCs/>
          <w:color w:val="000000"/>
        </w:rPr>
        <w:t>биополитических</w:t>
      </w:r>
      <w:proofErr w:type="spellEnd"/>
      <w:r w:rsidRPr="00180A1C">
        <w:rPr>
          <w:rFonts w:ascii="Times New Roman" w:hAnsi="Times New Roman" w:cs="Times New Roman"/>
          <w:bCs/>
          <w:iCs/>
          <w:color w:val="000000"/>
        </w:rPr>
        <w:t xml:space="preserve"> решений, реализуемый во вполне конкретных программах надзорного капитализма, социального кредита, новой нормальности и государства биобезопасности. Надзорный капитализм и система социального кредита представляют собой апробированные частным капиталом и государственным аппаратом системы констру</w:t>
      </w:r>
      <w:r>
        <w:rPr>
          <w:rFonts w:ascii="Times New Roman" w:hAnsi="Times New Roman" w:cs="Times New Roman"/>
          <w:bCs/>
          <w:iCs/>
          <w:color w:val="000000"/>
        </w:rPr>
        <w:t>ирования со</w:t>
      </w:r>
      <w:r w:rsidRPr="00180A1C">
        <w:rPr>
          <w:rFonts w:ascii="Times New Roman" w:hAnsi="Times New Roman" w:cs="Times New Roman"/>
          <w:bCs/>
          <w:iCs/>
          <w:color w:val="000000"/>
        </w:rPr>
        <w:t xml:space="preserve">циального поведения, опирающиеся на мощь цифрового </w:t>
      </w:r>
      <w:proofErr w:type="spellStart"/>
      <w:r w:rsidRPr="00180A1C">
        <w:rPr>
          <w:rFonts w:ascii="Times New Roman" w:hAnsi="Times New Roman" w:cs="Times New Roman"/>
          <w:bCs/>
          <w:iCs/>
          <w:color w:val="000000"/>
        </w:rPr>
        <w:t>Паноптикона</w:t>
      </w:r>
      <w:proofErr w:type="spellEnd"/>
      <w:r w:rsidRPr="00180A1C">
        <w:rPr>
          <w:rFonts w:ascii="Times New Roman" w:hAnsi="Times New Roman" w:cs="Times New Roman"/>
          <w:bCs/>
          <w:iCs/>
          <w:color w:val="000000"/>
        </w:rPr>
        <w:t>. Новая нормал</w:t>
      </w:r>
      <w:r>
        <w:rPr>
          <w:rFonts w:ascii="Times New Roman" w:hAnsi="Times New Roman" w:cs="Times New Roman"/>
          <w:bCs/>
          <w:iCs/>
          <w:color w:val="000000"/>
        </w:rPr>
        <w:t>ьность и государство биобезопас</w:t>
      </w:r>
      <w:r w:rsidRPr="00180A1C">
        <w:rPr>
          <w:rFonts w:ascii="Times New Roman" w:hAnsi="Times New Roman" w:cs="Times New Roman"/>
          <w:bCs/>
          <w:iCs/>
          <w:color w:val="000000"/>
        </w:rPr>
        <w:t>ности, опираясь на ценность голой жизни, создают условия для эффективного исполь</w:t>
      </w:r>
      <w:r>
        <w:rPr>
          <w:rFonts w:ascii="Times New Roman" w:hAnsi="Times New Roman" w:cs="Times New Roman"/>
          <w:bCs/>
          <w:iCs/>
          <w:color w:val="000000"/>
        </w:rPr>
        <w:t xml:space="preserve">зования цифрового </w:t>
      </w:r>
      <w:proofErr w:type="spellStart"/>
      <w:r>
        <w:rPr>
          <w:rFonts w:ascii="Times New Roman" w:hAnsi="Times New Roman" w:cs="Times New Roman"/>
          <w:bCs/>
          <w:iCs/>
          <w:color w:val="000000"/>
        </w:rPr>
        <w:t>Паноптикона</w:t>
      </w:r>
      <w:proofErr w:type="spellEnd"/>
      <w:r>
        <w:rPr>
          <w:rFonts w:ascii="Times New Roman" w:hAnsi="Times New Roman" w:cs="Times New Roman"/>
          <w:bCs/>
          <w:iCs/>
          <w:color w:val="000000"/>
        </w:rPr>
        <w:t xml:space="preserve"> в </w:t>
      </w:r>
      <w:r w:rsidRPr="00180A1C">
        <w:rPr>
          <w:rFonts w:ascii="Times New Roman" w:hAnsi="Times New Roman" w:cs="Times New Roman"/>
          <w:bCs/>
          <w:iCs/>
          <w:color w:val="000000"/>
        </w:rPr>
        <w:t>условиях чрезвычайного положения. Принятие новых условий существования челове</w:t>
      </w:r>
      <w:r>
        <w:rPr>
          <w:rFonts w:ascii="Times New Roman" w:hAnsi="Times New Roman" w:cs="Times New Roman"/>
          <w:bCs/>
          <w:iCs/>
          <w:color w:val="000000"/>
        </w:rPr>
        <w:t>ка требует сохранения за челове</w:t>
      </w:r>
      <w:r w:rsidRPr="00180A1C">
        <w:rPr>
          <w:rFonts w:ascii="Times New Roman" w:hAnsi="Times New Roman" w:cs="Times New Roman"/>
          <w:bCs/>
          <w:iCs/>
          <w:color w:val="000000"/>
        </w:rPr>
        <w:t>ком ряда его неотъемлемых прав: на забвение, на ошибку, на несовершенство, на мил</w:t>
      </w:r>
      <w:r>
        <w:rPr>
          <w:rFonts w:ascii="Times New Roman" w:hAnsi="Times New Roman" w:cs="Times New Roman"/>
          <w:bCs/>
          <w:iCs/>
          <w:color w:val="000000"/>
        </w:rPr>
        <w:t>осердие, на жизнь в будущем вре</w:t>
      </w:r>
      <w:r w:rsidRPr="00180A1C">
        <w:rPr>
          <w:rFonts w:ascii="Times New Roman" w:hAnsi="Times New Roman" w:cs="Times New Roman"/>
          <w:bCs/>
          <w:iCs/>
          <w:color w:val="000000"/>
        </w:rPr>
        <w:t xml:space="preserve">мени. Закрепление за человеком этих прав позволит в условиях жизни в цифровом </w:t>
      </w:r>
      <w:proofErr w:type="spellStart"/>
      <w:r w:rsidRPr="00180A1C">
        <w:rPr>
          <w:rFonts w:ascii="Times New Roman" w:hAnsi="Times New Roman" w:cs="Times New Roman"/>
          <w:bCs/>
          <w:iCs/>
          <w:color w:val="000000"/>
        </w:rPr>
        <w:t>Паноптиконе</w:t>
      </w:r>
      <w:proofErr w:type="spellEnd"/>
      <w:r w:rsidRPr="00180A1C">
        <w:rPr>
          <w:rFonts w:ascii="Times New Roman" w:hAnsi="Times New Roman" w:cs="Times New Roman"/>
          <w:bCs/>
          <w:iCs/>
          <w:color w:val="000000"/>
        </w:rPr>
        <w:t xml:space="preserve"> сохранить человечность и избежать </w:t>
      </w:r>
      <w:proofErr w:type="spellStart"/>
      <w:r w:rsidRPr="00180A1C">
        <w:rPr>
          <w:rFonts w:ascii="Times New Roman" w:hAnsi="Times New Roman" w:cs="Times New Roman"/>
          <w:bCs/>
          <w:iCs/>
          <w:color w:val="000000"/>
        </w:rPr>
        <w:t>расчеловечивания</w:t>
      </w:r>
      <w:proofErr w:type="spellEnd"/>
      <w:r w:rsidRPr="00180A1C">
        <w:rPr>
          <w:rFonts w:ascii="Times New Roman" w:hAnsi="Times New Roman" w:cs="Times New Roman"/>
          <w:bCs/>
          <w:iCs/>
          <w:color w:val="000000"/>
        </w:rPr>
        <w:t>.</w:t>
      </w:r>
    </w:p>
    <w:p w14:paraId="03C21C4D" w14:textId="7C45B5D0" w:rsidR="0072603B" w:rsidRPr="00180A1C" w:rsidRDefault="00180A1C"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180A1C">
        <w:rPr>
          <w:rFonts w:ascii="Times New Roman" w:hAnsi="Times New Roman" w:cs="Times New Roman"/>
          <w:bCs/>
          <w:i/>
          <w:iCs/>
          <w:color w:val="000000"/>
        </w:rPr>
        <w:t>Ключевые слова:</w:t>
      </w:r>
      <w:r w:rsidRPr="00180A1C">
        <w:rPr>
          <w:rFonts w:ascii="Times New Roman" w:hAnsi="Times New Roman" w:cs="Times New Roman"/>
          <w:bCs/>
          <w:iCs/>
          <w:color w:val="000000"/>
        </w:rPr>
        <w:t xml:space="preserve"> </w:t>
      </w:r>
      <w:proofErr w:type="spellStart"/>
      <w:r w:rsidRPr="00180A1C">
        <w:rPr>
          <w:rFonts w:ascii="Times New Roman" w:hAnsi="Times New Roman" w:cs="Times New Roman"/>
          <w:bCs/>
          <w:iCs/>
          <w:color w:val="000000"/>
        </w:rPr>
        <w:t>Паноптикон</w:t>
      </w:r>
      <w:proofErr w:type="spellEnd"/>
      <w:r w:rsidRPr="00180A1C">
        <w:rPr>
          <w:rFonts w:ascii="Times New Roman" w:hAnsi="Times New Roman" w:cs="Times New Roman"/>
          <w:bCs/>
          <w:iCs/>
          <w:color w:val="000000"/>
        </w:rPr>
        <w:t xml:space="preserve">; цифровой </w:t>
      </w:r>
      <w:proofErr w:type="spellStart"/>
      <w:r w:rsidRPr="00180A1C">
        <w:rPr>
          <w:rFonts w:ascii="Times New Roman" w:hAnsi="Times New Roman" w:cs="Times New Roman"/>
          <w:bCs/>
          <w:iCs/>
          <w:color w:val="000000"/>
        </w:rPr>
        <w:t>Паноптикон</w:t>
      </w:r>
      <w:proofErr w:type="spellEnd"/>
      <w:r w:rsidRPr="00180A1C">
        <w:rPr>
          <w:rFonts w:ascii="Times New Roman" w:hAnsi="Times New Roman" w:cs="Times New Roman"/>
          <w:bCs/>
          <w:iCs/>
          <w:color w:val="000000"/>
        </w:rPr>
        <w:t>, государство, право, власть, человек</w:t>
      </w:r>
      <w:r>
        <w:rPr>
          <w:rFonts w:ascii="Times New Roman" w:hAnsi="Times New Roman" w:cs="Times New Roman"/>
          <w:bCs/>
          <w:iCs/>
          <w:color w:val="000000"/>
        </w:rPr>
        <w:t>.</w:t>
      </w:r>
    </w:p>
    <w:p w14:paraId="03FD4917" w14:textId="77777777" w:rsidR="00180A1C" w:rsidRPr="0072603B" w:rsidRDefault="00180A1C"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2DA12315" w14:textId="77777777" w:rsidR="0072603B" w:rsidRPr="0072603B" w:rsidRDefault="0072603B" w:rsidP="0072603B">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72603B">
        <w:rPr>
          <w:rFonts w:ascii="Times New Roman" w:hAnsi="Times New Roman" w:cs="Times New Roman"/>
          <w:b/>
          <w:bCs/>
          <w:iCs/>
          <w:color w:val="000000"/>
        </w:rPr>
        <w:t xml:space="preserve">Сальников Е. В., </w:t>
      </w:r>
      <w:proofErr w:type="spellStart"/>
      <w:r w:rsidRPr="0072603B">
        <w:rPr>
          <w:rFonts w:ascii="Times New Roman" w:hAnsi="Times New Roman" w:cs="Times New Roman"/>
          <w:b/>
          <w:bCs/>
          <w:iCs/>
          <w:color w:val="000000"/>
        </w:rPr>
        <w:t>Чупахин</w:t>
      </w:r>
      <w:proofErr w:type="spellEnd"/>
      <w:r w:rsidRPr="0072603B">
        <w:rPr>
          <w:rFonts w:ascii="Times New Roman" w:hAnsi="Times New Roman" w:cs="Times New Roman"/>
          <w:b/>
          <w:bCs/>
          <w:iCs/>
          <w:color w:val="000000"/>
        </w:rPr>
        <w:t xml:space="preserve"> И. Ю., Сальникова И. Н. Научный подход в системе обеспечения безопасности дорожного движения</w:t>
      </w:r>
    </w:p>
    <w:p w14:paraId="62E60B97" w14:textId="77777777" w:rsidR="00180A1C" w:rsidRDefault="00180A1C" w:rsidP="00180A1C">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80A1C">
        <w:rPr>
          <w:rFonts w:ascii="Times New Roman" w:hAnsi="Times New Roman" w:cs="Times New Roman"/>
          <w:bCs/>
          <w:color w:val="000000"/>
        </w:rPr>
        <w:t>Авторы исследуют сущностную специфику научного подхода к обеспечению безопаснос</w:t>
      </w:r>
      <w:r>
        <w:rPr>
          <w:rFonts w:ascii="Times New Roman" w:hAnsi="Times New Roman" w:cs="Times New Roman"/>
          <w:bCs/>
          <w:color w:val="000000"/>
        </w:rPr>
        <w:t>ти дорожного движения. Проводит</w:t>
      </w:r>
      <w:r w:rsidRPr="00180A1C">
        <w:rPr>
          <w:rFonts w:ascii="Times New Roman" w:hAnsi="Times New Roman" w:cs="Times New Roman"/>
          <w:bCs/>
          <w:color w:val="000000"/>
        </w:rPr>
        <w:t>ся критический анализ концепта научности, лежащего в основе мероприятий по обеспечению б</w:t>
      </w:r>
      <w:r>
        <w:rPr>
          <w:rFonts w:ascii="Times New Roman" w:hAnsi="Times New Roman" w:cs="Times New Roman"/>
          <w:bCs/>
          <w:color w:val="000000"/>
        </w:rPr>
        <w:t>езопасности дорожного дви</w:t>
      </w:r>
      <w:r w:rsidRPr="00180A1C">
        <w:rPr>
          <w:rFonts w:ascii="Times New Roman" w:hAnsi="Times New Roman" w:cs="Times New Roman"/>
          <w:bCs/>
          <w:color w:val="000000"/>
        </w:rPr>
        <w:t>жения в таких странах, как США и Россия. Осуществлена историческая реконструкции теоретических принципов, приведших к возникновению Научного центра безопасности дорожного движения МВД России. Об</w:t>
      </w:r>
      <w:r>
        <w:rPr>
          <w:rFonts w:ascii="Times New Roman" w:hAnsi="Times New Roman" w:cs="Times New Roman"/>
          <w:bCs/>
          <w:color w:val="000000"/>
        </w:rPr>
        <w:t>означены две фундаментальные мо</w:t>
      </w:r>
      <w:r w:rsidRPr="00180A1C">
        <w:rPr>
          <w:rFonts w:ascii="Times New Roman" w:hAnsi="Times New Roman" w:cs="Times New Roman"/>
          <w:bCs/>
          <w:color w:val="000000"/>
        </w:rPr>
        <w:t>дели научных основ безопасности дорожного движения. В основе первой модели, предложенной В. В. Лукьяновым, лежит концепция познания единой объективной истины. Вторая модель основана на конвенциональном принципе, допускающем в качестве ведущего критерия истинности практику наряду с консенсусом экспертов. Дел</w:t>
      </w:r>
      <w:r>
        <w:rPr>
          <w:rFonts w:ascii="Times New Roman" w:hAnsi="Times New Roman" w:cs="Times New Roman"/>
          <w:bCs/>
          <w:color w:val="000000"/>
        </w:rPr>
        <w:t>ается вывод о значимости Научно</w:t>
      </w:r>
      <w:r w:rsidRPr="00180A1C">
        <w:rPr>
          <w:rFonts w:ascii="Times New Roman" w:hAnsi="Times New Roman" w:cs="Times New Roman"/>
          <w:bCs/>
          <w:color w:val="000000"/>
        </w:rPr>
        <w:t>го центра безопасности дорожного движения МВД России и его роли не только как ад</w:t>
      </w:r>
      <w:r>
        <w:rPr>
          <w:rFonts w:ascii="Times New Roman" w:hAnsi="Times New Roman" w:cs="Times New Roman"/>
          <w:bCs/>
          <w:color w:val="000000"/>
        </w:rPr>
        <w:t>министративной единицы, осущест</w:t>
      </w:r>
      <w:r w:rsidRPr="00180A1C">
        <w:rPr>
          <w:rFonts w:ascii="Times New Roman" w:hAnsi="Times New Roman" w:cs="Times New Roman"/>
          <w:bCs/>
          <w:color w:val="000000"/>
        </w:rPr>
        <w:t>вляющей научные исследования в области безопасности дорожного движения, но и как гносеологического контрапункта трактовки научности.</w:t>
      </w:r>
    </w:p>
    <w:p w14:paraId="2B6590DE" w14:textId="14F14A97" w:rsidR="006D772F" w:rsidRPr="00180A1C" w:rsidRDefault="00180A1C" w:rsidP="00180A1C">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80A1C">
        <w:rPr>
          <w:rFonts w:ascii="Times New Roman" w:hAnsi="Times New Roman" w:cs="Times New Roman"/>
          <w:bCs/>
          <w:i/>
          <w:color w:val="000000"/>
        </w:rPr>
        <w:lastRenderedPageBreak/>
        <w:t>Ключевые слова:</w:t>
      </w:r>
      <w:r w:rsidRPr="00180A1C">
        <w:rPr>
          <w:rFonts w:ascii="Times New Roman" w:hAnsi="Times New Roman" w:cs="Times New Roman"/>
          <w:bCs/>
          <w:color w:val="000000"/>
        </w:rPr>
        <w:t xml:space="preserve"> научный подход, НЦ БДД, В. В. Лукьянов, безопасность дорожного движения, консенсус экспертов, экспертное мнение</w:t>
      </w:r>
      <w:r>
        <w:rPr>
          <w:rFonts w:ascii="Times New Roman" w:hAnsi="Times New Roman" w:cs="Times New Roman"/>
          <w:bCs/>
          <w:color w:val="000000"/>
        </w:rPr>
        <w:t>.</w:t>
      </w:r>
    </w:p>
    <w:p w14:paraId="43FD28FF" w14:textId="15FB3007" w:rsidR="00BE5F8B" w:rsidRDefault="00BE5F8B">
      <w:pPr>
        <w:rPr>
          <w:rFonts w:ascii="Times New Roman" w:hAnsi="Times New Roman" w:cs="Times New Roman"/>
          <w:bCs/>
          <w:color w:val="000000"/>
        </w:rPr>
      </w:pPr>
      <w:r>
        <w:rPr>
          <w:rFonts w:ascii="Times New Roman" w:hAnsi="Times New Roman" w:cs="Times New Roman"/>
          <w:bCs/>
          <w:color w:val="000000"/>
        </w:rPr>
        <w:br w:type="page"/>
      </w:r>
    </w:p>
    <w:p w14:paraId="54C8EC30" w14:textId="5FCA56C1" w:rsidR="00BE5F8B" w:rsidRPr="00782C4E" w:rsidRDefault="00802B1B" w:rsidP="00BE5F8B">
      <w:pPr>
        <w:pStyle w:val="a3"/>
        <w:spacing w:line="240" w:lineRule="auto"/>
        <w:ind w:firstLine="0"/>
        <w:jc w:val="left"/>
        <w:rPr>
          <w:rFonts w:ascii="Times New Roman" w:hAnsi="Times New Roman" w:cs="Times New Roman"/>
          <w:b/>
          <w:bCs/>
          <w:sz w:val="28"/>
          <w:szCs w:val="28"/>
        </w:rPr>
      </w:pPr>
      <w:r>
        <w:rPr>
          <w:rFonts w:ascii="Times New Roman" w:hAnsi="Times New Roman" w:cs="Times New Roman"/>
          <w:b/>
          <w:bCs/>
          <w:sz w:val="28"/>
          <w:szCs w:val="28"/>
        </w:rPr>
        <w:lastRenderedPageBreak/>
        <w:t>2024</w:t>
      </w:r>
      <w:r w:rsidR="00BE5F8B" w:rsidRPr="00782C4E">
        <w:rPr>
          <w:rFonts w:ascii="Times New Roman" w:hAnsi="Times New Roman" w:cs="Times New Roman"/>
          <w:b/>
          <w:bCs/>
          <w:sz w:val="28"/>
          <w:szCs w:val="28"/>
        </w:rPr>
        <w:t xml:space="preserve">. </w:t>
      </w:r>
      <w:r w:rsidR="00BE5F8B">
        <w:rPr>
          <w:rFonts w:ascii="Times New Roman" w:hAnsi="Times New Roman" w:cs="Times New Roman"/>
          <w:b/>
          <w:bCs/>
          <w:sz w:val="28"/>
          <w:szCs w:val="28"/>
        </w:rPr>
        <w:t>№ 4</w:t>
      </w:r>
      <w:r w:rsidR="00B36A28">
        <w:rPr>
          <w:rFonts w:ascii="Times New Roman" w:hAnsi="Times New Roman" w:cs="Times New Roman"/>
          <w:b/>
          <w:bCs/>
          <w:sz w:val="28"/>
          <w:szCs w:val="28"/>
        </w:rPr>
        <w:t xml:space="preserve"> </w:t>
      </w:r>
      <w:r>
        <w:rPr>
          <w:rFonts w:ascii="Times New Roman" w:hAnsi="Times New Roman" w:cs="Times New Roman"/>
          <w:b/>
          <w:bCs/>
          <w:sz w:val="28"/>
          <w:szCs w:val="28"/>
        </w:rPr>
        <w:t>(95</w:t>
      </w:r>
      <w:r w:rsidR="00BE5F8B" w:rsidRPr="00782C4E">
        <w:rPr>
          <w:rFonts w:ascii="Times New Roman" w:hAnsi="Times New Roman" w:cs="Times New Roman"/>
          <w:b/>
          <w:bCs/>
          <w:sz w:val="28"/>
          <w:szCs w:val="28"/>
        </w:rPr>
        <w:t>)</w:t>
      </w:r>
    </w:p>
    <w:p w14:paraId="3B19C7A7" w14:textId="77777777" w:rsidR="00BE5F8B" w:rsidRDefault="00BE5F8B" w:rsidP="00BE5F8B">
      <w:pPr>
        <w:spacing w:after="0" w:line="240" w:lineRule="auto"/>
        <w:jc w:val="center"/>
        <w:rPr>
          <w:rFonts w:ascii="Times New Roman" w:hAnsi="Times New Roman" w:cs="Times New Roman"/>
          <w:b/>
          <w:bCs/>
        </w:rPr>
      </w:pPr>
      <w:r w:rsidRPr="00345F97">
        <w:rPr>
          <w:rFonts w:ascii="Times New Roman" w:hAnsi="Times New Roman" w:cs="Times New Roman"/>
          <w:b/>
          <w:bCs/>
        </w:rPr>
        <w:t>Содержание</w:t>
      </w:r>
    </w:p>
    <w:p w14:paraId="670D1FD1" w14:textId="77777777" w:rsidR="00BE5F8B" w:rsidRDefault="00BE5F8B" w:rsidP="00BE5F8B">
      <w:pPr>
        <w:spacing w:after="0" w:line="240" w:lineRule="auto"/>
        <w:jc w:val="center"/>
        <w:rPr>
          <w:rFonts w:ascii="Times New Roman" w:hAnsi="Times New Roman" w:cs="Times New Roman"/>
          <w:b/>
          <w:bCs/>
        </w:rPr>
      </w:pPr>
    </w:p>
    <w:p w14:paraId="7D8A8012"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Юридические науки</w:t>
      </w:r>
    </w:p>
    <w:p w14:paraId="45602900"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Противодействие правонарушающему поведению</w:t>
      </w:r>
    </w:p>
    <w:p w14:paraId="6CB194A6"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3907D1">
        <w:rPr>
          <w:rFonts w:ascii="Times New Roman" w:hAnsi="Times New Roman" w:cs="Times New Roman"/>
          <w:b/>
          <w:color w:val="000000"/>
        </w:rPr>
        <w:t>Буряков С. К.</w:t>
      </w:r>
      <w:r w:rsidRPr="003907D1">
        <w:rPr>
          <w:rFonts w:ascii="Times New Roman" w:hAnsi="Times New Roman" w:cs="Times New Roman"/>
          <w:color w:val="000000"/>
        </w:rPr>
        <w:t xml:space="preserve"> Образовательные организации МВД России как субъекты реализации уголовной политики</w:t>
      </w:r>
    </w:p>
    <w:p w14:paraId="73A0A51B"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3907D1">
        <w:rPr>
          <w:rFonts w:ascii="Times New Roman" w:hAnsi="Times New Roman" w:cs="Times New Roman"/>
          <w:b/>
          <w:color w:val="000000"/>
        </w:rPr>
        <w:t xml:space="preserve">Нечепуренко А. А., </w:t>
      </w:r>
      <w:proofErr w:type="spellStart"/>
      <w:r w:rsidRPr="003907D1">
        <w:rPr>
          <w:rFonts w:ascii="Times New Roman" w:hAnsi="Times New Roman" w:cs="Times New Roman"/>
          <w:b/>
          <w:color w:val="000000"/>
        </w:rPr>
        <w:t>Суверов</w:t>
      </w:r>
      <w:proofErr w:type="spellEnd"/>
      <w:r w:rsidRPr="003907D1">
        <w:rPr>
          <w:rFonts w:ascii="Times New Roman" w:hAnsi="Times New Roman" w:cs="Times New Roman"/>
          <w:b/>
          <w:color w:val="000000"/>
        </w:rPr>
        <w:t xml:space="preserve"> С. Е.</w:t>
      </w:r>
      <w:r w:rsidRPr="003907D1">
        <w:rPr>
          <w:rFonts w:ascii="Times New Roman" w:hAnsi="Times New Roman" w:cs="Times New Roman"/>
          <w:color w:val="000000"/>
        </w:rPr>
        <w:t xml:space="preserve"> </w:t>
      </w:r>
      <w:r w:rsidRPr="003907D1">
        <w:rPr>
          <w:rFonts w:ascii="Times New Roman" w:hAnsi="Times New Roman" w:cs="Times New Roman"/>
          <w:bCs/>
          <w:color w:val="000000"/>
        </w:rPr>
        <w:t>Понятие освобождения от уголовной ответственности: от правового явления к его сущности</w:t>
      </w:r>
    </w:p>
    <w:p w14:paraId="74EADFF0"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3907D1">
        <w:rPr>
          <w:rFonts w:ascii="Times New Roman" w:hAnsi="Times New Roman" w:cs="Times New Roman"/>
          <w:b/>
          <w:color w:val="000000"/>
        </w:rPr>
        <w:t>Миронова Г. Н., Тарасова Л. Я.</w:t>
      </w:r>
      <w:r w:rsidRPr="003907D1">
        <w:rPr>
          <w:rFonts w:ascii="Times New Roman" w:hAnsi="Times New Roman" w:cs="Times New Roman"/>
          <w:color w:val="000000"/>
        </w:rPr>
        <w:t xml:space="preserve"> </w:t>
      </w:r>
      <w:r w:rsidRPr="003907D1">
        <w:rPr>
          <w:rFonts w:ascii="Times New Roman" w:hAnsi="Times New Roman" w:cs="Times New Roman"/>
          <w:bCs/>
          <w:color w:val="000000"/>
        </w:rPr>
        <w:t>Правовая оценка угрозы убийством, сопряженной с иными насильственными посягательствами</w:t>
      </w:r>
    </w:p>
    <w:p w14:paraId="719DE003"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roofErr w:type="spellStart"/>
      <w:r w:rsidRPr="003907D1">
        <w:rPr>
          <w:rFonts w:ascii="Times New Roman" w:hAnsi="Times New Roman" w:cs="Times New Roman"/>
          <w:b/>
          <w:color w:val="000000"/>
        </w:rPr>
        <w:t>Гамзина</w:t>
      </w:r>
      <w:proofErr w:type="spellEnd"/>
      <w:r w:rsidRPr="003907D1">
        <w:rPr>
          <w:rFonts w:ascii="Times New Roman" w:hAnsi="Times New Roman" w:cs="Times New Roman"/>
          <w:b/>
          <w:color w:val="000000"/>
        </w:rPr>
        <w:t xml:space="preserve"> А. В.</w:t>
      </w:r>
      <w:r w:rsidRPr="003907D1">
        <w:rPr>
          <w:rFonts w:ascii="Times New Roman" w:hAnsi="Times New Roman" w:cs="Times New Roman"/>
          <w:color w:val="000000"/>
        </w:rPr>
        <w:t xml:space="preserve"> Борьба полиции с административными правонарушениями: аспект использования оперативно-</w:t>
      </w:r>
      <w:proofErr w:type="spellStart"/>
      <w:r w:rsidRPr="003907D1">
        <w:rPr>
          <w:rFonts w:ascii="Times New Roman" w:hAnsi="Times New Roman" w:cs="Times New Roman"/>
          <w:color w:val="000000"/>
        </w:rPr>
        <w:t>разыскной</w:t>
      </w:r>
      <w:proofErr w:type="spellEnd"/>
      <w:r w:rsidRPr="003907D1">
        <w:rPr>
          <w:rFonts w:ascii="Times New Roman" w:hAnsi="Times New Roman" w:cs="Times New Roman"/>
          <w:color w:val="000000"/>
        </w:rPr>
        <w:t xml:space="preserve"> деятельности</w:t>
      </w:r>
    </w:p>
    <w:p w14:paraId="50A7CD99"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3907D1">
        <w:rPr>
          <w:rFonts w:ascii="Times New Roman" w:hAnsi="Times New Roman" w:cs="Times New Roman"/>
          <w:b/>
          <w:bCs/>
          <w:color w:val="000000"/>
        </w:rPr>
        <w:t>Мамедов Ш. Г.</w:t>
      </w:r>
      <w:r w:rsidRPr="003907D1">
        <w:rPr>
          <w:rFonts w:ascii="Times New Roman" w:hAnsi="Times New Roman" w:cs="Times New Roman"/>
          <w:bCs/>
          <w:color w:val="000000"/>
        </w:rPr>
        <w:t xml:space="preserve"> Элементы механизма преступного поведения лиц, совершающих вооруженные нападения в образовательных организациях</w:t>
      </w:r>
    </w:p>
    <w:p w14:paraId="21C5F093" w14:textId="77777777" w:rsidR="00BE5F8B" w:rsidRPr="006D772F"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41AB03FB" w14:textId="77777777" w:rsidR="00BE5F8B" w:rsidRPr="00345F97"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6D4CD42A"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3907D1">
        <w:rPr>
          <w:rFonts w:ascii="Times New Roman" w:hAnsi="Times New Roman" w:cs="Times New Roman"/>
          <w:b/>
          <w:bCs/>
          <w:iCs/>
          <w:color w:val="000000"/>
        </w:rPr>
        <w:t>Борков В. Н.</w:t>
      </w:r>
      <w:r w:rsidRPr="003907D1">
        <w:rPr>
          <w:rFonts w:ascii="Times New Roman" w:hAnsi="Times New Roman" w:cs="Times New Roman"/>
          <w:bCs/>
          <w:iCs/>
          <w:color w:val="000000"/>
        </w:rPr>
        <w:t xml:space="preserve"> Безопасность и свобода личности в теоретико-правовом измерении</w:t>
      </w:r>
    </w:p>
    <w:p w14:paraId="37744CB0"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3907D1">
        <w:rPr>
          <w:rFonts w:ascii="Times New Roman" w:hAnsi="Times New Roman" w:cs="Times New Roman"/>
          <w:b/>
          <w:bCs/>
          <w:iCs/>
          <w:color w:val="000000"/>
        </w:rPr>
        <w:t>Москаленко Г. Е.</w:t>
      </w:r>
      <w:r w:rsidRPr="003907D1">
        <w:rPr>
          <w:rFonts w:ascii="Times New Roman" w:hAnsi="Times New Roman" w:cs="Times New Roman"/>
          <w:bCs/>
          <w:iCs/>
          <w:color w:val="000000"/>
        </w:rPr>
        <w:t xml:space="preserve"> Развитие доктрины </w:t>
      </w:r>
      <w:proofErr w:type="spellStart"/>
      <w:r w:rsidRPr="003907D1">
        <w:rPr>
          <w:rFonts w:ascii="Times New Roman" w:hAnsi="Times New Roman" w:cs="Times New Roman"/>
          <w:bCs/>
          <w:iCs/>
          <w:color w:val="000000"/>
        </w:rPr>
        <w:t>солидаризма</w:t>
      </w:r>
      <w:proofErr w:type="spellEnd"/>
      <w:r w:rsidRPr="003907D1">
        <w:rPr>
          <w:rFonts w:ascii="Times New Roman" w:hAnsi="Times New Roman" w:cs="Times New Roman"/>
          <w:bCs/>
          <w:iCs/>
          <w:color w:val="000000"/>
        </w:rPr>
        <w:t xml:space="preserve"> во французской политико-правовой мысли </w:t>
      </w:r>
      <w:r w:rsidRPr="003907D1">
        <w:rPr>
          <w:rFonts w:ascii="Times New Roman" w:hAnsi="Times New Roman" w:cs="Times New Roman"/>
          <w:bCs/>
          <w:iCs/>
          <w:color w:val="000000"/>
          <w:lang w:val="en-US"/>
        </w:rPr>
        <w:t>XIX</w:t>
      </w:r>
      <w:r w:rsidRPr="003907D1">
        <w:rPr>
          <w:rFonts w:ascii="Times New Roman" w:hAnsi="Times New Roman" w:cs="Times New Roman"/>
          <w:bCs/>
          <w:iCs/>
          <w:color w:val="000000"/>
        </w:rPr>
        <w:t xml:space="preserve"> – начала </w:t>
      </w:r>
      <w:r w:rsidRPr="003907D1">
        <w:rPr>
          <w:rFonts w:ascii="Times New Roman" w:hAnsi="Times New Roman" w:cs="Times New Roman"/>
          <w:bCs/>
          <w:iCs/>
          <w:color w:val="000000"/>
          <w:lang w:val="en-US"/>
        </w:rPr>
        <w:t>XX</w:t>
      </w:r>
      <w:r w:rsidRPr="003907D1">
        <w:rPr>
          <w:rFonts w:ascii="Times New Roman" w:hAnsi="Times New Roman" w:cs="Times New Roman"/>
          <w:bCs/>
          <w:iCs/>
          <w:color w:val="000000"/>
        </w:rPr>
        <w:t xml:space="preserve"> вв.</w:t>
      </w:r>
    </w:p>
    <w:p w14:paraId="03AED87A"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3907D1">
        <w:rPr>
          <w:rFonts w:ascii="Times New Roman" w:hAnsi="Times New Roman" w:cs="Times New Roman"/>
          <w:b/>
          <w:bCs/>
          <w:color w:val="000000"/>
        </w:rPr>
        <w:t>Гайнов</w:t>
      </w:r>
      <w:proofErr w:type="spellEnd"/>
      <w:r w:rsidRPr="003907D1">
        <w:rPr>
          <w:rFonts w:ascii="Times New Roman" w:hAnsi="Times New Roman" w:cs="Times New Roman"/>
          <w:b/>
          <w:bCs/>
          <w:color w:val="000000"/>
        </w:rPr>
        <w:t xml:space="preserve"> И. Д., </w:t>
      </w:r>
      <w:proofErr w:type="spellStart"/>
      <w:r w:rsidRPr="003907D1">
        <w:rPr>
          <w:rFonts w:ascii="Times New Roman" w:hAnsi="Times New Roman" w:cs="Times New Roman"/>
          <w:b/>
          <w:bCs/>
          <w:color w:val="000000"/>
        </w:rPr>
        <w:t>Габдрахманов</w:t>
      </w:r>
      <w:proofErr w:type="spellEnd"/>
      <w:r w:rsidRPr="003907D1">
        <w:rPr>
          <w:rFonts w:ascii="Times New Roman" w:hAnsi="Times New Roman" w:cs="Times New Roman"/>
          <w:b/>
          <w:bCs/>
          <w:color w:val="000000"/>
        </w:rPr>
        <w:t xml:space="preserve"> А. Ш., </w:t>
      </w:r>
      <w:proofErr w:type="spellStart"/>
      <w:r w:rsidRPr="003907D1">
        <w:rPr>
          <w:rFonts w:ascii="Times New Roman" w:hAnsi="Times New Roman" w:cs="Times New Roman"/>
          <w:b/>
          <w:bCs/>
          <w:color w:val="000000"/>
        </w:rPr>
        <w:t>Карнович</w:t>
      </w:r>
      <w:proofErr w:type="spellEnd"/>
      <w:r w:rsidRPr="003907D1">
        <w:rPr>
          <w:rFonts w:ascii="Times New Roman" w:hAnsi="Times New Roman" w:cs="Times New Roman"/>
          <w:b/>
          <w:bCs/>
          <w:color w:val="000000"/>
        </w:rPr>
        <w:t xml:space="preserve"> С. А.</w:t>
      </w:r>
      <w:r w:rsidRPr="003907D1">
        <w:rPr>
          <w:rFonts w:ascii="Times New Roman" w:hAnsi="Times New Roman" w:cs="Times New Roman"/>
          <w:bCs/>
          <w:color w:val="000000"/>
        </w:rPr>
        <w:t xml:space="preserve"> Прокурорский надзор за соблюдением прав граждан, имеющих детей, на получение социальных выплат: типичные нарушения законодательства и их основные причины</w:t>
      </w:r>
    </w:p>
    <w:p w14:paraId="65B3804F"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3907D1">
        <w:rPr>
          <w:rFonts w:ascii="Times New Roman" w:hAnsi="Times New Roman" w:cs="Times New Roman"/>
          <w:b/>
          <w:bCs/>
          <w:color w:val="000000"/>
        </w:rPr>
        <w:t>Тимко С. А., Новоселов А. В.</w:t>
      </w:r>
      <w:r w:rsidRPr="003907D1">
        <w:rPr>
          <w:rFonts w:ascii="Times New Roman" w:hAnsi="Times New Roman" w:cs="Times New Roman"/>
          <w:bCs/>
          <w:color w:val="000000"/>
        </w:rPr>
        <w:t xml:space="preserve"> Информационное сопровождение деятельности полиции региона глазами омичей</w:t>
      </w:r>
    </w:p>
    <w:p w14:paraId="324E352F"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3907D1">
        <w:rPr>
          <w:rFonts w:ascii="Times New Roman" w:hAnsi="Times New Roman" w:cs="Times New Roman"/>
          <w:b/>
          <w:bCs/>
          <w:color w:val="000000"/>
        </w:rPr>
        <w:t>Бегоян</w:t>
      </w:r>
      <w:proofErr w:type="spellEnd"/>
      <w:r w:rsidRPr="003907D1">
        <w:rPr>
          <w:rFonts w:ascii="Times New Roman" w:hAnsi="Times New Roman" w:cs="Times New Roman"/>
          <w:b/>
          <w:bCs/>
          <w:color w:val="000000"/>
        </w:rPr>
        <w:t xml:space="preserve"> Л. А.</w:t>
      </w:r>
      <w:r w:rsidRPr="003907D1">
        <w:rPr>
          <w:rFonts w:ascii="Times New Roman" w:hAnsi="Times New Roman" w:cs="Times New Roman"/>
          <w:bCs/>
          <w:color w:val="000000"/>
        </w:rPr>
        <w:t xml:space="preserve"> Оценочные понятия в уголовном праве: дискуссии и решения</w:t>
      </w:r>
    </w:p>
    <w:p w14:paraId="7D5B27C8"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3907D1">
        <w:rPr>
          <w:rFonts w:ascii="Times New Roman" w:hAnsi="Times New Roman" w:cs="Times New Roman"/>
          <w:b/>
          <w:bCs/>
          <w:color w:val="000000"/>
        </w:rPr>
        <w:t>Карамшоев</w:t>
      </w:r>
      <w:proofErr w:type="spellEnd"/>
      <w:r w:rsidRPr="003907D1">
        <w:rPr>
          <w:rFonts w:ascii="Times New Roman" w:hAnsi="Times New Roman" w:cs="Times New Roman"/>
          <w:b/>
          <w:bCs/>
          <w:color w:val="000000"/>
        </w:rPr>
        <w:t xml:space="preserve"> Н. М.</w:t>
      </w:r>
      <w:r w:rsidRPr="003907D1">
        <w:rPr>
          <w:rFonts w:ascii="Times New Roman" w:hAnsi="Times New Roman" w:cs="Times New Roman"/>
          <w:bCs/>
          <w:color w:val="000000"/>
        </w:rPr>
        <w:t xml:space="preserve"> Природа терроризма в России и Таджикистане: сравнительный анализ</w:t>
      </w:r>
    </w:p>
    <w:p w14:paraId="2D123073"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3907D1">
        <w:rPr>
          <w:rFonts w:ascii="Times New Roman" w:hAnsi="Times New Roman" w:cs="Times New Roman"/>
          <w:b/>
          <w:bCs/>
          <w:color w:val="000000"/>
        </w:rPr>
        <w:t>Баранов А. М.</w:t>
      </w:r>
      <w:r w:rsidRPr="003907D1">
        <w:rPr>
          <w:rFonts w:ascii="Times New Roman" w:hAnsi="Times New Roman" w:cs="Times New Roman"/>
          <w:bCs/>
          <w:color w:val="000000"/>
        </w:rPr>
        <w:t xml:space="preserve"> Понятие уголовного процесса</w:t>
      </w:r>
    </w:p>
    <w:p w14:paraId="2DD96AF1" w14:textId="77777777" w:rsidR="003907D1" w:rsidRPr="003907D1" w:rsidRDefault="003907D1" w:rsidP="003907D1">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3907D1">
        <w:rPr>
          <w:rFonts w:ascii="Times New Roman" w:hAnsi="Times New Roman" w:cs="Times New Roman"/>
          <w:b/>
          <w:bCs/>
          <w:color w:val="000000"/>
        </w:rPr>
        <w:t>Кудря</w:t>
      </w:r>
      <w:proofErr w:type="spellEnd"/>
      <w:r w:rsidRPr="003907D1">
        <w:rPr>
          <w:rFonts w:ascii="Times New Roman" w:hAnsi="Times New Roman" w:cs="Times New Roman"/>
          <w:b/>
          <w:bCs/>
          <w:color w:val="000000"/>
        </w:rPr>
        <w:t xml:space="preserve"> А. Д.</w:t>
      </w:r>
      <w:r w:rsidRPr="003907D1">
        <w:rPr>
          <w:rFonts w:ascii="Times New Roman" w:hAnsi="Times New Roman" w:cs="Times New Roman"/>
          <w:bCs/>
          <w:color w:val="000000"/>
        </w:rPr>
        <w:t xml:space="preserve"> Эволюция понятия оперативно-розыскных мероприятий: комплексный подход к формированию законодательной дефиниции</w:t>
      </w:r>
    </w:p>
    <w:p w14:paraId="12786C02" w14:textId="77777777" w:rsidR="00BE5F8B" w:rsidRP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30D430F7"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57673BF6" w14:textId="42F04886"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Философский</w:t>
      </w:r>
      <w:r>
        <w:rPr>
          <w:rFonts w:ascii="Times New Roman" w:hAnsi="Times New Roman" w:cs="Times New Roman"/>
          <w:b/>
          <w:bCs/>
          <w:color w:val="000000"/>
        </w:rPr>
        <w:t xml:space="preserve"> </w:t>
      </w:r>
      <w:r w:rsidRPr="0066258D">
        <w:rPr>
          <w:rFonts w:ascii="Times New Roman" w:hAnsi="Times New Roman" w:cs="Times New Roman"/>
          <w:b/>
          <w:bCs/>
          <w:color w:val="000000"/>
        </w:rPr>
        <w:t>инструментарий</w:t>
      </w:r>
    </w:p>
    <w:p w14:paraId="7A94F611"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3907D1">
        <w:rPr>
          <w:rFonts w:ascii="Times New Roman" w:hAnsi="Times New Roman" w:cs="Times New Roman"/>
          <w:b/>
          <w:bCs/>
          <w:iCs/>
          <w:color w:val="000000"/>
        </w:rPr>
        <w:t xml:space="preserve">Ерохина П. В., </w:t>
      </w:r>
      <w:proofErr w:type="spellStart"/>
      <w:r w:rsidRPr="003907D1">
        <w:rPr>
          <w:rFonts w:ascii="Times New Roman" w:hAnsi="Times New Roman" w:cs="Times New Roman"/>
          <w:b/>
          <w:bCs/>
          <w:iCs/>
          <w:color w:val="000000"/>
        </w:rPr>
        <w:t>Мартишина</w:t>
      </w:r>
      <w:proofErr w:type="spellEnd"/>
      <w:r w:rsidRPr="003907D1">
        <w:rPr>
          <w:rFonts w:ascii="Times New Roman" w:hAnsi="Times New Roman" w:cs="Times New Roman"/>
          <w:b/>
          <w:bCs/>
          <w:iCs/>
          <w:color w:val="000000"/>
        </w:rPr>
        <w:t xml:space="preserve"> Н. И.</w:t>
      </w:r>
      <w:r w:rsidRPr="003907D1">
        <w:rPr>
          <w:rFonts w:ascii="Times New Roman" w:hAnsi="Times New Roman" w:cs="Times New Roman"/>
          <w:bCs/>
          <w:iCs/>
          <w:color w:val="000000"/>
        </w:rPr>
        <w:t xml:space="preserve"> Наука и поколение </w:t>
      </w:r>
      <w:r w:rsidRPr="003907D1">
        <w:rPr>
          <w:rFonts w:ascii="Times New Roman" w:hAnsi="Times New Roman" w:cs="Times New Roman"/>
          <w:bCs/>
          <w:iCs/>
          <w:color w:val="000000"/>
          <w:lang w:val="en-US"/>
        </w:rPr>
        <w:t>Z</w:t>
      </w:r>
    </w:p>
    <w:p w14:paraId="3FB0DF5D"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3907D1">
        <w:rPr>
          <w:rFonts w:ascii="Times New Roman" w:hAnsi="Times New Roman" w:cs="Times New Roman"/>
          <w:b/>
          <w:bCs/>
          <w:iCs/>
          <w:color w:val="000000"/>
        </w:rPr>
        <w:t>Пономарев С. Б.</w:t>
      </w:r>
      <w:r w:rsidRPr="003907D1">
        <w:rPr>
          <w:rFonts w:ascii="Times New Roman" w:hAnsi="Times New Roman" w:cs="Times New Roman"/>
          <w:bCs/>
          <w:iCs/>
          <w:color w:val="000000"/>
        </w:rPr>
        <w:t xml:space="preserve"> О роли искусственной социальной энтропии в генезисе тюремной субкультуры</w:t>
      </w:r>
    </w:p>
    <w:p w14:paraId="7F75CFEB" w14:textId="77777777" w:rsidR="003907D1"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bCs/>
          <w:iCs/>
          <w:color w:val="000000"/>
        </w:rPr>
      </w:pPr>
      <w:r w:rsidRPr="003907D1">
        <w:rPr>
          <w:rFonts w:ascii="Times New Roman" w:hAnsi="Times New Roman" w:cs="Times New Roman"/>
          <w:b/>
          <w:bCs/>
          <w:iCs/>
          <w:color w:val="000000"/>
        </w:rPr>
        <w:t>Петров А. В.</w:t>
      </w:r>
      <w:r w:rsidRPr="003907D1">
        <w:rPr>
          <w:rFonts w:ascii="Times New Roman" w:hAnsi="Times New Roman" w:cs="Times New Roman"/>
          <w:bCs/>
          <w:iCs/>
          <w:color w:val="000000"/>
        </w:rPr>
        <w:t xml:space="preserve"> Социально-правовые </w:t>
      </w:r>
      <w:proofErr w:type="gramStart"/>
      <w:r w:rsidRPr="003907D1">
        <w:rPr>
          <w:rFonts w:ascii="Times New Roman" w:hAnsi="Times New Roman" w:cs="Times New Roman"/>
          <w:bCs/>
          <w:iCs/>
          <w:color w:val="000000"/>
        </w:rPr>
        <w:t>проекции  мировоззренческих</w:t>
      </w:r>
      <w:proofErr w:type="gramEnd"/>
      <w:r w:rsidRPr="003907D1">
        <w:rPr>
          <w:rFonts w:ascii="Times New Roman" w:hAnsi="Times New Roman" w:cs="Times New Roman"/>
          <w:bCs/>
          <w:iCs/>
          <w:color w:val="000000"/>
        </w:rPr>
        <w:t xml:space="preserve"> антиномий российского общественного сознания</w:t>
      </w:r>
    </w:p>
    <w:p w14:paraId="2C0103EB" w14:textId="65B6621B" w:rsidR="00BE5F8B" w:rsidRPr="003907D1" w:rsidRDefault="003907D1" w:rsidP="003907D1">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3907D1">
        <w:rPr>
          <w:rFonts w:ascii="Times New Roman" w:hAnsi="Times New Roman" w:cs="Times New Roman"/>
          <w:b/>
          <w:bCs/>
          <w:iCs/>
          <w:color w:val="000000"/>
        </w:rPr>
        <w:t>Беженцев А. А.</w:t>
      </w:r>
      <w:r w:rsidRPr="003907D1">
        <w:rPr>
          <w:rFonts w:ascii="Times New Roman" w:hAnsi="Times New Roman" w:cs="Times New Roman"/>
          <w:bCs/>
          <w:iCs/>
          <w:color w:val="000000"/>
        </w:rPr>
        <w:t xml:space="preserve"> Коммуникативная культура: интегративная модель в публичном управлении</w:t>
      </w:r>
    </w:p>
    <w:p w14:paraId="3E0012DB" w14:textId="77777777" w:rsidR="00BE5F8B" w:rsidRDefault="00BE5F8B" w:rsidP="003907D1">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
    <w:p w14:paraId="242EDB21" w14:textId="77777777" w:rsidR="00335500" w:rsidRP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bCs/>
          <w:color w:val="000000"/>
        </w:rPr>
        <w:t>Религия и общество</w:t>
      </w:r>
    </w:p>
    <w:p w14:paraId="34993F54" w14:textId="77777777" w:rsidR="00335500" w:rsidRPr="00335500" w:rsidRDefault="00335500" w:rsidP="00335500">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335500">
        <w:rPr>
          <w:rFonts w:ascii="Times New Roman" w:hAnsi="Times New Roman" w:cs="Times New Roman"/>
          <w:b/>
          <w:bCs/>
          <w:color w:val="000000"/>
        </w:rPr>
        <w:t>Морозов А. А.</w:t>
      </w:r>
      <w:r w:rsidRPr="00335500">
        <w:rPr>
          <w:rFonts w:ascii="Times New Roman" w:hAnsi="Times New Roman" w:cs="Times New Roman"/>
          <w:bCs/>
          <w:color w:val="000000"/>
        </w:rPr>
        <w:t xml:space="preserve"> Традиционность и религиозность в жизненном мире современной молодежи</w:t>
      </w:r>
    </w:p>
    <w:p w14:paraId="23E03626"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B8A1A6E"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C24EADE"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F5318B2"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1E73A88"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EBD5364"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034F0F5"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895A875"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06C5E48"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869B876"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AD66B93"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EE99EAD"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3791622"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752F489"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747C11F8"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A0023D9" w14:textId="77777777" w:rsidR="00BE5F8B" w:rsidRDefault="00BE5F8B" w:rsidP="00BE5F8B">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626BF8AC" w14:textId="77777777" w:rsidR="00BE5F8B" w:rsidRPr="003E0134" w:rsidRDefault="00BE5F8B" w:rsidP="00BE5F8B">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25FD17D1"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color w:val="000000"/>
        </w:rPr>
      </w:pPr>
      <w:r w:rsidRPr="00335500">
        <w:rPr>
          <w:rFonts w:ascii="Times New Roman" w:hAnsi="Times New Roman" w:cs="Times New Roman"/>
          <w:b/>
          <w:color w:val="000000"/>
        </w:rPr>
        <w:t>Буряков С. К. Образовательные организации МВД России как субъекты реализации уголовной политики</w:t>
      </w:r>
    </w:p>
    <w:p w14:paraId="304EE410"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335500">
        <w:rPr>
          <w:rFonts w:ascii="Times New Roman" w:hAnsi="Times New Roman" w:cs="Times New Roman"/>
          <w:color w:val="000000"/>
        </w:rPr>
        <w:t xml:space="preserve">В статье обосновывается позиция, что уголовная политика — это политика государства по противодействию преступности, включающая идеи, взгляды, представления и положения, определяющие внутреннюю и </w:t>
      </w:r>
      <w:r>
        <w:rPr>
          <w:rFonts w:ascii="Times New Roman" w:hAnsi="Times New Roman" w:cs="Times New Roman"/>
          <w:color w:val="000000"/>
        </w:rPr>
        <w:t>международную деятельность орга</w:t>
      </w:r>
      <w:r w:rsidRPr="00335500">
        <w:rPr>
          <w:rFonts w:ascii="Times New Roman" w:hAnsi="Times New Roman" w:cs="Times New Roman"/>
          <w:color w:val="000000"/>
        </w:rPr>
        <w:t>нов государственной власти и государственного управления по борьбе с преступностью</w:t>
      </w:r>
      <w:r>
        <w:rPr>
          <w:rFonts w:ascii="Times New Roman" w:hAnsi="Times New Roman" w:cs="Times New Roman"/>
          <w:color w:val="000000"/>
        </w:rPr>
        <w:t>, осуществляемую при участии ин</w:t>
      </w:r>
      <w:r w:rsidRPr="00335500">
        <w:rPr>
          <w:rFonts w:ascii="Times New Roman" w:hAnsi="Times New Roman" w:cs="Times New Roman"/>
          <w:color w:val="000000"/>
        </w:rPr>
        <w:t>ститутов гражданского общества. Автором отмечается, что в основе уголовной политики лежит идеология, направленная на формирование единой правовой и социальной доктрины противодействия преступности, в разработке которой в том числе принимают участие научно-исследовательские и образовательные организации, осуществляющие подготовку кадров для</w:t>
      </w:r>
      <w:r>
        <w:rPr>
          <w:rFonts w:ascii="Times New Roman" w:hAnsi="Times New Roman" w:cs="Times New Roman"/>
          <w:color w:val="000000"/>
        </w:rPr>
        <w:t xml:space="preserve"> правоохранительных органов. На </w:t>
      </w:r>
      <w:r w:rsidRPr="00335500">
        <w:rPr>
          <w:rFonts w:ascii="Times New Roman" w:hAnsi="Times New Roman" w:cs="Times New Roman"/>
          <w:color w:val="000000"/>
        </w:rPr>
        <w:t xml:space="preserve">примере образовательных организаций МВД России показана роль подобных учреждений в формировании уголовной политики, аргументируется необходимость их отнесения к субъектам ее реализации. </w:t>
      </w:r>
    </w:p>
    <w:p w14:paraId="73E5ADF4" w14:textId="7A9107DF" w:rsidR="00335500" w:rsidRP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335500">
        <w:rPr>
          <w:rFonts w:ascii="Times New Roman" w:hAnsi="Times New Roman" w:cs="Times New Roman"/>
          <w:i/>
          <w:color w:val="000000"/>
        </w:rPr>
        <w:t>Ключевые слова:</w:t>
      </w:r>
      <w:r w:rsidRPr="00335500">
        <w:rPr>
          <w:rFonts w:ascii="Times New Roman" w:hAnsi="Times New Roman" w:cs="Times New Roman"/>
          <w:color w:val="000000"/>
        </w:rPr>
        <w:t xml:space="preserve"> правоохранительные органы, уголовная политика, субъекты уголовной политики, образовательные организации МВД России</w:t>
      </w:r>
      <w:r>
        <w:rPr>
          <w:rFonts w:ascii="Times New Roman" w:hAnsi="Times New Roman" w:cs="Times New Roman"/>
          <w:color w:val="000000"/>
        </w:rPr>
        <w:t>.</w:t>
      </w:r>
    </w:p>
    <w:p w14:paraId="6B8A795E" w14:textId="77777777" w:rsidR="00335500" w:rsidRP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color w:val="000000"/>
        </w:rPr>
      </w:pPr>
    </w:p>
    <w:p w14:paraId="79876305"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color w:val="000000"/>
        </w:rPr>
        <w:t xml:space="preserve">Нечепуренко А. А., </w:t>
      </w:r>
      <w:proofErr w:type="spellStart"/>
      <w:r w:rsidRPr="00335500">
        <w:rPr>
          <w:rFonts w:ascii="Times New Roman" w:hAnsi="Times New Roman" w:cs="Times New Roman"/>
          <w:b/>
          <w:color w:val="000000"/>
        </w:rPr>
        <w:t>Суверов</w:t>
      </w:r>
      <w:proofErr w:type="spellEnd"/>
      <w:r w:rsidRPr="00335500">
        <w:rPr>
          <w:rFonts w:ascii="Times New Roman" w:hAnsi="Times New Roman" w:cs="Times New Roman"/>
          <w:b/>
          <w:color w:val="000000"/>
        </w:rPr>
        <w:t xml:space="preserve"> С. Е. </w:t>
      </w:r>
      <w:r w:rsidRPr="00335500">
        <w:rPr>
          <w:rFonts w:ascii="Times New Roman" w:hAnsi="Times New Roman" w:cs="Times New Roman"/>
          <w:b/>
          <w:bCs/>
          <w:color w:val="000000"/>
        </w:rPr>
        <w:t>Понятие освобождения от уголовной ответственности: от правового явления к его сущности</w:t>
      </w:r>
    </w:p>
    <w:p w14:paraId="26C36FC5"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335500">
        <w:rPr>
          <w:rFonts w:ascii="Times New Roman" w:hAnsi="Times New Roman" w:cs="Times New Roman"/>
          <w:color w:val="000000"/>
        </w:rPr>
        <w:t>Анализируются точки зрения отечественных ученых относительно понятия уголовной ответственности, ее содержательных компонентов и взаимосвязи с иными уголовно-правовыми явлениями. На основе собст</w:t>
      </w:r>
      <w:r>
        <w:rPr>
          <w:rFonts w:ascii="Times New Roman" w:hAnsi="Times New Roman" w:cs="Times New Roman"/>
          <w:color w:val="000000"/>
        </w:rPr>
        <w:t>венного определения понятия уго</w:t>
      </w:r>
      <w:r w:rsidRPr="00335500">
        <w:rPr>
          <w:rFonts w:ascii="Times New Roman" w:hAnsi="Times New Roman" w:cs="Times New Roman"/>
          <w:color w:val="000000"/>
        </w:rPr>
        <w:t xml:space="preserve">ловной ответственности рассматривается освобождение от этого вида ответственности. Проводится критический разбор позиций, определяющих сущность освобождения от уголовной ответственности через </w:t>
      </w:r>
      <w:r>
        <w:rPr>
          <w:rFonts w:ascii="Times New Roman" w:hAnsi="Times New Roman" w:cs="Times New Roman"/>
          <w:color w:val="000000"/>
        </w:rPr>
        <w:t>прекращение обязанности виновно</w:t>
      </w:r>
      <w:r w:rsidRPr="00335500">
        <w:rPr>
          <w:rFonts w:ascii="Times New Roman" w:hAnsi="Times New Roman" w:cs="Times New Roman"/>
          <w:color w:val="000000"/>
        </w:rPr>
        <w:t xml:space="preserve">го лица претерпевать различные </w:t>
      </w:r>
      <w:proofErr w:type="spellStart"/>
      <w:r w:rsidRPr="00335500">
        <w:rPr>
          <w:rFonts w:ascii="Times New Roman" w:hAnsi="Times New Roman" w:cs="Times New Roman"/>
          <w:color w:val="000000"/>
        </w:rPr>
        <w:t>правоограничения</w:t>
      </w:r>
      <w:proofErr w:type="spellEnd"/>
      <w:r w:rsidRPr="00335500">
        <w:rPr>
          <w:rFonts w:ascii="Times New Roman" w:hAnsi="Times New Roman" w:cs="Times New Roman"/>
          <w:color w:val="000000"/>
        </w:rPr>
        <w:t>, и предлагается авторское видение решения данной проблемы путем смещения акцента с отказа от признания виновности лица в обвинительном приговоре на отрицательную оценку</w:t>
      </w:r>
      <w:r>
        <w:rPr>
          <w:rFonts w:ascii="Times New Roman" w:hAnsi="Times New Roman" w:cs="Times New Roman"/>
          <w:color w:val="000000"/>
        </w:rPr>
        <w:t xml:space="preserve"> его пове</w:t>
      </w:r>
      <w:r w:rsidRPr="00335500">
        <w:rPr>
          <w:rFonts w:ascii="Times New Roman" w:hAnsi="Times New Roman" w:cs="Times New Roman"/>
          <w:color w:val="000000"/>
        </w:rPr>
        <w:t>дения и, как следствие, наступления уголовно-правовых и общеправовых ограничений для освобождаемого от уголовной ответственности. С учетом этого раскрываются признаки понятия освобождения от уголовной ответственности и дается его определение.</w:t>
      </w:r>
    </w:p>
    <w:p w14:paraId="4D4F69FE" w14:textId="4866BA0D" w:rsidR="00335500" w:rsidRP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335500">
        <w:rPr>
          <w:rFonts w:ascii="Times New Roman" w:hAnsi="Times New Roman" w:cs="Times New Roman"/>
          <w:i/>
          <w:color w:val="000000"/>
        </w:rPr>
        <w:t>Ключевые слова:</w:t>
      </w:r>
      <w:r w:rsidRPr="00335500">
        <w:rPr>
          <w:rFonts w:ascii="Times New Roman" w:hAnsi="Times New Roman" w:cs="Times New Roman"/>
          <w:color w:val="000000"/>
        </w:rPr>
        <w:t xml:space="preserve"> уголовная ответственность, освобождение от уголовной ответственности, уголовное преследование, уголовно-правовое воздействие, государственное принуждения, государственное стимулирование, отрицательная оценка преступного поведения</w:t>
      </w:r>
      <w:r>
        <w:rPr>
          <w:rFonts w:ascii="Times New Roman" w:hAnsi="Times New Roman" w:cs="Times New Roman"/>
          <w:color w:val="000000"/>
        </w:rPr>
        <w:t>.</w:t>
      </w:r>
    </w:p>
    <w:p w14:paraId="5D856937" w14:textId="77777777" w:rsidR="00335500" w:rsidRP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color w:val="000000"/>
        </w:rPr>
      </w:pPr>
    </w:p>
    <w:p w14:paraId="59EEBC90"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color w:val="000000"/>
        </w:rPr>
        <w:t xml:space="preserve">Миронова Г. Н., Тарасова Л. Я. </w:t>
      </w:r>
      <w:r w:rsidRPr="00335500">
        <w:rPr>
          <w:rFonts w:ascii="Times New Roman" w:hAnsi="Times New Roman" w:cs="Times New Roman"/>
          <w:b/>
          <w:bCs/>
          <w:color w:val="000000"/>
        </w:rPr>
        <w:t>Правовая оценка угрозы убийством, сопряженной с иными насильственными посягательствами</w:t>
      </w:r>
    </w:p>
    <w:p w14:paraId="57979C75" w14:textId="77777777" w:rsidR="00E836E3" w:rsidRDefault="00E836E3" w:rsidP="0033550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836E3">
        <w:rPr>
          <w:rFonts w:ascii="Times New Roman" w:hAnsi="Times New Roman" w:cs="Times New Roman"/>
          <w:bCs/>
          <w:color w:val="000000"/>
        </w:rPr>
        <w:t xml:space="preserve">Квалификация деяний, предусмотренных ст. 119 УК РФ (угроза убийством), предполагает необходимость установления ряда признаков, которые в то же время могут выступать одновременно и признаками иных </w:t>
      </w:r>
      <w:r>
        <w:rPr>
          <w:rFonts w:ascii="Times New Roman" w:hAnsi="Times New Roman" w:cs="Times New Roman"/>
          <w:bCs/>
          <w:color w:val="000000"/>
        </w:rPr>
        <w:t>насильственных преступлений, на</w:t>
      </w:r>
      <w:r w:rsidRPr="00E836E3">
        <w:rPr>
          <w:rFonts w:ascii="Times New Roman" w:hAnsi="Times New Roman" w:cs="Times New Roman"/>
          <w:bCs/>
          <w:color w:val="000000"/>
        </w:rPr>
        <w:t>пример, покушения на убийство, посягательства на жизнь представителя власти, разбойного нападения и т. д. Совершение объективных действий, непосредственно направленных на реализацию намерения л</w:t>
      </w:r>
      <w:r>
        <w:rPr>
          <w:rFonts w:ascii="Times New Roman" w:hAnsi="Times New Roman" w:cs="Times New Roman"/>
          <w:bCs/>
          <w:color w:val="000000"/>
        </w:rPr>
        <w:t>ишения жизни или причинения тяж</w:t>
      </w:r>
      <w:r w:rsidRPr="00E836E3">
        <w:rPr>
          <w:rFonts w:ascii="Times New Roman" w:hAnsi="Times New Roman" w:cs="Times New Roman"/>
          <w:bCs/>
          <w:color w:val="000000"/>
        </w:rPr>
        <w:t xml:space="preserve">кого вреда здоровью потерпевшего, должно квалифицироваться по совокупности соответствующих норм УК РФ в случаях, когда им предшествовала угроза совершения данных действий либо она выступила </w:t>
      </w:r>
      <w:r>
        <w:rPr>
          <w:rFonts w:ascii="Times New Roman" w:hAnsi="Times New Roman" w:cs="Times New Roman"/>
          <w:bCs/>
          <w:color w:val="000000"/>
        </w:rPr>
        <w:t>средством последующего запугива</w:t>
      </w:r>
      <w:r w:rsidRPr="00E836E3">
        <w:rPr>
          <w:rFonts w:ascii="Times New Roman" w:hAnsi="Times New Roman" w:cs="Times New Roman"/>
          <w:bCs/>
          <w:color w:val="000000"/>
        </w:rPr>
        <w:t>ния. Использование угрозы в качестве способа совершения иного преступления не образ</w:t>
      </w:r>
      <w:r>
        <w:rPr>
          <w:rFonts w:ascii="Times New Roman" w:hAnsi="Times New Roman" w:cs="Times New Roman"/>
          <w:bCs/>
          <w:color w:val="000000"/>
        </w:rPr>
        <w:t xml:space="preserve">ует совокупности преступлений и не </w:t>
      </w:r>
      <w:r w:rsidRPr="00E836E3">
        <w:rPr>
          <w:rFonts w:ascii="Times New Roman" w:hAnsi="Times New Roman" w:cs="Times New Roman"/>
          <w:bCs/>
          <w:color w:val="000000"/>
        </w:rPr>
        <w:t xml:space="preserve">требует дополнительной отдельной квалификации. </w:t>
      </w:r>
    </w:p>
    <w:p w14:paraId="7AA214F4" w14:textId="3C7986A0" w:rsidR="00335500" w:rsidRPr="00E836E3" w:rsidRDefault="00E836E3" w:rsidP="0033550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836E3">
        <w:rPr>
          <w:rFonts w:ascii="Times New Roman" w:hAnsi="Times New Roman" w:cs="Times New Roman"/>
          <w:bCs/>
          <w:i/>
          <w:color w:val="000000"/>
        </w:rPr>
        <w:t>Ключевые слова:</w:t>
      </w:r>
      <w:r w:rsidRPr="00E836E3">
        <w:rPr>
          <w:rFonts w:ascii="Times New Roman" w:hAnsi="Times New Roman" w:cs="Times New Roman"/>
          <w:bCs/>
          <w:color w:val="000000"/>
        </w:rPr>
        <w:t xml:space="preserve"> угроза убийством, причинение смерти, покушение, совокупность преступлений, насильственные посягательства</w:t>
      </w:r>
      <w:r w:rsidR="00604E97">
        <w:rPr>
          <w:rFonts w:ascii="Times New Roman" w:hAnsi="Times New Roman" w:cs="Times New Roman"/>
          <w:bCs/>
          <w:color w:val="000000"/>
        </w:rPr>
        <w:t>.</w:t>
      </w:r>
    </w:p>
    <w:p w14:paraId="6B19C999" w14:textId="77777777" w:rsidR="00E836E3" w:rsidRPr="00335500" w:rsidRDefault="00E836E3"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6C4C2FE"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color w:val="000000"/>
        </w:rPr>
      </w:pPr>
      <w:proofErr w:type="spellStart"/>
      <w:r w:rsidRPr="00335500">
        <w:rPr>
          <w:rFonts w:ascii="Times New Roman" w:hAnsi="Times New Roman" w:cs="Times New Roman"/>
          <w:b/>
          <w:color w:val="000000"/>
        </w:rPr>
        <w:t>Гамзина</w:t>
      </w:r>
      <w:proofErr w:type="spellEnd"/>
      <w:r w:rsidRPr="00335500">
        <w:rPr>
          <w:rFonts w:ascii="Times New Roman" w:hAnsi="Times New Roman" w:cs="Times New Roman"/>
          <w:b/>
          <w:color w:val="000000"/>
        </w:rPr>
        <w:t xml:space="preserve"> А. В. Борьба полиции с административными правонарушениями: аспект использования оперативно-</w:t>
      </w:r>
      <w:proofErr w:type="spellStart"/>
      <w:r w:rsidRPr="00335500">
        <w:rPr>
          <w:rFonts w:ascii="Times New Roman" w:hAnsi="Times New Roman" w:cs="Times New Roman"/>
          <w:b/>
          <w:color w:val="000000"/>
        </w:rPr>
        <w:t>разыскной</w:t>
      </w:r>
      <w:proofErr w:type="spellEnd"/>
      <w:r w:rsidRPr="00335500">
        <w:rPr>
          <w:rFonts w:ascii="Times New Roman" w:hAnsi="Times New Roman" w:cs="Times New Roman"/>
          <w:b/>
          <w:color w:val="000000"/>
        </w:rPr>
        <w:t xml:space="preserve"> деятельности</w:t>
      </w:r>
    </w:p>
    <w:p w14:paraId="2C9440A0" w14:textId="77777777" w:rsidR="006C3039" w:rsidRDefault="00604E97"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604E97">
        <w:rPr>
          <w:rFonts w:ascii="Times New Roman" w:hAnsi="Times New Roman" w:cs="Times New Roman"/>
          <w:color w:val="000000"/>
        </w:rPr>
        <w:t>Автор обращает внимание на такой проблемный аспект, наличествующий при против</w:t>
      </w:r>
      <w:r>
        <w:rPr>
          <w:rFonts w:ascii="Times New Roman" w:hAnsi="Times New Roman" w:cs="Times New Roman"/>
          <w:color w:val="000000"/>
        </w:rPr>
        <w:t>одействии полиции административ</w:t>
      </w:r>
      <w:r w:rsidRPr="00604E97">
        <w:rPr>
          <w:rFonts w:ascii="Times New Roman" w:hAnsi="Times New Roman" w:cs="Times New Roman"/>
          <w:color w:val="000000"/>
        </w:rPr>
        <w:t>ным правонарушениям, как ограниченная возможность применения в данной сфере оперативно-розыскной деятельности. Несмотря на эффективность последней, юридические основы для ее использования видятся</w:t>
      </w:r>
      <w:r>
        <w:rPr>
          <w:rFonts w:ascii="Times New Roman" w:hAnsi="Times New Roman" w:cs="Times New Roman"/>
          <w:color w:val="000000"/>
        </w:rPr>
        <w:t xml:space="preserve"> недостаточно урегулированны</w:t>
      </w:r>
      <w:r w:rsidRPr="00604E97">
        <w:rPr>
          <w:rFonts w:ascii="Times New Roman" w:hAnsi="Times New Roman" w:cs="Times New Roman"/>
          <w:color w:val="000000"/>
        </w:rPr>
        <w:t xml:space="preserve">ми, представляя собой правовую лакуну. На основе анализа трудов ученых-правоведов и собственного </w:t>
      </w:r>
      <w:r>
        <w:rPr>
          <w:rFonts w:ascii="Times New Roman" w:hAnsi="Times New Roman" w:cs="Times New Roman"/>
          <w:color w:val="000000"/>
        </w:rPr>
        <w:lastRenderedPageBreak/>
        <w:t>практического опы</w:t>
      </w:r>
      <w:r w:rsidRPr="00604E97">
        <w:rPr>
          <w:rFonts w:ascii="Times New Roman" w:hAnsi="Times New Roman" w:cs="Times New Roman"/>
          <w:color w:val="000000"/>
        </w:rPr>
        <w:t>та службы в полиции автор обосновывает необходимость изменения законодательств</w:t>
      </w:r>
      <w:r>
        <w:rPr>
          <w:rFonts w:ascii="Times New Roman" w:hAnsi="Times New Roman" w:cs="Times New Roman"/>
          <w:color w:val="000000"/>
        </w:rPr>
        <w:t>а, регламентирующего оперативно-</w:t>
      </w:r>
      <w:r w:rsidRPr="00604E97">
        <w:rPr>
          <w:rFonts w:ascii="Times New Roman" w:hAnsi="Times New Roman" w:cs="Times New Roman"/>
          <w:color w:val="000000"/>
        </w:rPr>
        <w:t>розыскную деятельность, в сторону его расширения, что позволит повысить эффективно</w:t>
      </w:r>
      <w:r>
        <w:rPr>
          <w:rFonts w:ascii="Times New Roman" w:hAnsi="Times New Roman" w:cs="Times New Roman"/>
          <w:color w:val="000000"/>
        </w:rPr>
        <w:t>сть борьбы полиции с администра</w:t>
      </w:r>
      <w:r w:rsidRPr="00604E97">
        <w:rPr>
          <w:rFonts w:ascii="Times New Roman" w:hAnsi="Times New Roman" w:cs="Times New Roman"/>
          <w:color w:val="000000"/>
        </w:rPr>
        <w:t xml:space="preserve">тивными правонарушениями. </w:t>
      </w:r>
    </w:p>
    <w:p w14:paraId="370AD31F" w14:textId="20FE0E40" w:rsidR="00335500" w:rsidRPr="00604E97" w:rsidRDefault="00604E97"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6C3039">
        <w:rPr>
          <w:rFonts w:ascii="Times New Roman" w:hAnsi="Times New Roman" w:cs="Times New Roman"/>
          <w:i/>
          <w:color w:val="000000"/>
        </w:rPr>
        <w:t>Ключевые слова:</w:t>
      </w:r>
      <w:r w:rsidRPr="00604E97">
        <w:rPr>
          <w:rFonts w:ascii="Times New Roman" w:hAnsi="Times New Roman" w:cs="Times New Roman"/>
          <w:color w:val="000000"/>
        </w:rPr>
        <w:t xml:space="preserve"> административные правонарушения, противоправная активность, полиция, оперативно-розыскная деятельность, оперативно-розыскное мероприятие</w:t>
      </w:r>
      <w:r w:rsidR="006C3039">
        <w:rPr>
          <w:rFonts w:ascii="Times New Roman" w:hAnsi="Times New Roman" w:cs="Times New Roman"/>
          <w:color w:val="000000"/>
        </w:rPr>
        <w:t>.</w:t>
      </w:r>
    </w:p>
    <w:p w14:paraId="0AF5A5BC" w14:textId="77777777" w:rsidR="00604E97" w:rsidRPr="00335500" w:rsidRDefault="00604E97" w:rsidP="00335500">
      <w:pPr>
        <w:suppressAutoHyphens/>
        <w:autoSpaceDE w:val="0"/>
        <w:autoSpaceDN w:val="0"/>
        <w:adjustRightInd w:val="0"/>
        <w:spacing w:after="0" w:line="240" w:lineRule="auto"/>
        <w:jc w:val="both"/>
        <w:textAlignment w:val="center"/>
        <w:rPr>
          <w:rFonts w:ascii="Times New Roman" w:hAnsi="Times New Roman" w:cs="Times New Roman"/>
          <w:b/>
          <w:color w:val="000000"/>
        </w:rPr>
      </w:pPr>
    </w:p>
    <w:p w14:paraId="35796C95"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bCs/>
          <w:color w:val="000000"/>
        </w:rPr>
        <w:t>Мамедов Ш. Г. Элементы механизма преступного поведения лиц, совершающих вооруженные нападения в образовательных организациях</w:t>
      </w:r>
    </w:p>
    <w:p w14:paraId="606C4312" w14:textId="77777777" w:rsidR="00985A59" w:rsidRDefault="00985A59"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985A59">
        <w:rPr>
          <w:rFonts w:ascii="Times New Roman" w:hAnsi="Times New Roman" w:cs="Times New Roman"/>
          <w:color w:val="000000"/>
        </w:rPr>
        <w:t>На основе анализа судебной практики по фактам совершения вооруженных нападений в образовательных организациях, сведений правоохранительных органов и материалов психолого-психиатрических экс</w:t>
      </w:r>
      <w:r>
        <w:rPr>
          <w:rFonts w:ascii="Times New Roman" w:hAnsi="Times New Roman" w:cs="Times New Roman"/>
          <w:color w:val="000000"/>
        </w:rPr>
        <w:t>пертиз установлены взаимосвязан</w:t>
      </w:r>
      <w:r w:rsidRPr="00985A59">
        <w:rPr>
          <w:rFonts w:ascii="Times New Roman" w:hAnsi="Times New Roman" w:cs="Times New Roman"/>
          <w:color w:val="000000"/>
        </w:rPr>
        <w:t>ные обстоятельства, детерминирующие совершение массовых убийств в учебных заве</w:t>
      </w:r>
      <w:r>
        <w:rPr>
          <w:rFonts w:ascii="Times New Roman" w:hAnsi="Times New Roman" w:cs="Times New Roman"/>
          <w:color w:val="000000"/>
        </w:rPr>
        <w:t>дениях. Автором представлено по</w:t>
      </w:r>
      <w:r w:rsidRPr="00985A59">
        <w:rPr>
          <w:rFonts w:ascii="Times New Roman" w:hAnsi="Times New Roman" w:cs="Times New Roman"/>
          <w:color w:val="000000"/>
        </w:rPr>
        <w:t xml:space="preserve">нятие механизма преступного поведения лиц, совершающих вооруженные нападения в образовательных организациях. Основное внимание в статье уделено структурным элементам механизма преступного поведения лиц, совершающих </w:t>
      </w:r>
      <w:r>
        <w:rPr>
          <w:rFonts w:ascii="Times New Roman" w:hAnsi="Times New Roman" w:cs="Times New Roman"/>
          <w:color w:val="000000"/>
        </w:rPr>
        <w:t>воору</w:t>
      </w:r>
      <w:r w:rsidRPr="00985A59">
        <w:rPr>
          <w:rFonts w:ascii="Times New Roman" w:hAnsi="Times New Roman" w:cs="Times New Roman"/>
          <w:color w:val="000000"/>
        </w:rPr>
        <w:t xml:space="preserve">женные нападения в образовательных организациях, к числу которых отнесены формирование мотива, принятие решения о совершении преступления, планирование, исполнение решения и </w:t>
      </w:r>
      <w:proofErr w:type="spellStart"/>
      <w:r w:rsidRPr="00985A59">
        <w:rPr>
          <w:rFonts w:ascii="Times New Roman" w:hAnsi="Times New Roman" w:cs="Times New Roman"/>
          <w:color w:val="000000"/>
        </w:rPr>
        <w:t>посткриминальное</w:t>
      </w:r>
      <w:proofErr w:type="spellEnd"/>
      <w:r w:rsidRPr="00985A59">
        <w:rPr>
          <w:rFonts w:ascii="Times New Roman" w:hAnsi="Times New Roman" w:cs="Times New Roman"/>
          <w:color w:val="000000"/>
        </w:rPr>
        <w:t xml:space="preserve"> поведение.</w:t>
      </w:r>
    </w:p>
    <w:p w14:paraId="3552171E" w14:textId="3CB12D7F" w:rsidR="00335500" w:rsidRPr="00985A59" w:rsidRDefault="00985A59"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985A59">
        <w:rPr>
          <w:rFonts w:ascii="Times New Roman" w:hAnsi="Times New Roman" w:cs="Times New Roman"/>
          <w:i/>
          <w:color w:val="000000"/>
        </w:rPr>
        <w:t>Ключевые слова:</w:t>
      </w:r>
      <w:r w:rsidRPr="00985A59">
        <w:rPr>
          <w:rFonts w:ascii="Times New Roman" w:hAnsi="Times New Roman" w:cs="Times New Roman"/>
          <w:color w:val="000000"/>
        </w:rPr>
        <w:t xml:space="preserve"> </w:t>
      </w:r>
      <w:proofErr w:type="spellStart"/>
      <w:r w:rsidRPr="00985A59">
        <w:rPr>
          <w:rFonts w:ascii="Times New Roman" w:hAnsi="Times New Roman" w:cs="Times New Roman"/>
          <w:color w:val="000000"/>
        </w:rPr>
        <w:t>скулшутинг</w:t>
      </w:r>
      <w:proofErr w:type="spellEnd"/>
      <w:r w:rsidRPr="00985A59">
        <w:rPr>
          <w:rFonts w:ascii="Times New Roman" w:hAnsi="Times New Roman" w:cs="Times New Roman"/>
          <w:color w:val="000000"/>
        </w:rPr>
        <w:t xml:space="preserve">, </w:t>
      </w:r>
      <w:proofErr w:type="spellStart"/>
      <w:r w:rsidRPr="00985A59">
        <w:rPr>
          <w:rFonts w:ascii="Times New Roman" w:hAnsi="Times New Roman" w:cs="Times New Roman"/>
          <w:color w:val="000000"/>
        </w:rPr>
        <w:t>колумбайн</w:t>
      </w:r>
      <w:proofErr w:type="spellEnd"/>
      <w:r w:rsidRPr="00985A59">
        <w:rPr>
          <w:rFonts w:ascii="Times New Roman" w:hAnsi="Times New Roman" w:cs="Times New Roman"/>
          <w:color w:val="000000"/>
        </w:rPr>
        <w:t xml:space="preserve">, механизм преступного поведения, вооруженные нападения, образовательные организации, личность преступника, мотивация, планирование, </w:t>
      </w:r>
      <w:proofErr w:type="spellStart"/>
      <w:r w:rsidRPr="00985A59">
        <w:rPr>
          <w:rFonts w:ascii="Times New Roman" w:hAnsi="Times New Roman" w:cs="Times New Roman"/>
          <w:color w:val="000000"/>
        </w:rPr>
        <w:t>посткриминальное</w:t>
      </w:r>
      <w:proofErr w:type="spellEnd"/>
      <w:r w:rsidRPr="00985A59">
        <w:rPr>
          <w:rFonts w:ascii="Times New Roman" w:hAnsi="Times New Roman" w:cs="Times New Roman"/>
          <w:color w:val="000000"/>
        </w:rPr>
        <w:t xml:space="preserve"> поведение</w:t>
      </w:r>
      <w:r>
        <w:rPr>
          <w:rFonts w:ascii="Times New Roman" w:hAnsi="Times New Roman" w:cs="Times New Roman"/>
          <w:color w:val="000000"/>
        </w:rPr>
        <w:t>.</w:t>
      </w:r>
    </w:p>
    <w:p w14:paraId="64EBD9D3" w14:textId="77777777" w:rsidR="00985A59" w:rsidRPr="00985A59" w:rsidRDefault="00985A59" w:rsidP="00335500">
      <w:pPr>
        <w:suppressAutoHyphens/>
        <w:autoSpaceDE w:val="0"/>
        <w:autoSpaceDN w:val="0"/>
        <w:adjustRightInd w:val="0"/>
        <w:spacing w:after="0" w:line="240" w:lineRule="auto"/>
        <w:jc w:val="both"/>
        <w:textAlignment w:val="center"/>
        <w:rPr>
          <w:rFonts w:ascii="Times New Roman" w:hAnsi="Times New Roman" w:cs="Times New Roman"/>
          <w:color w:val="000000"/>
        </w:rPr>
      </w:pPr>
    </w:p>
    <w:p w14:paraId="0C593F15"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335500">
        <w:rPr>
          <w:rFonts w:ascii="Times New Roman" w:hAnsi="Times New Roman" w:cs="Times New Roman"/>
          <w:b/>
          <w:bCs/>
          <w:iCs/>
          <w:color w:val="000000"/>
        </w:rPr>
        <w:t>Борков В. Н. Безопасность и свобода личности в теоретико-правовом измерении</w:t>
      </w:r>
    </w:p>
    <w:p w14:paraId="631EA6A6" w14:textId="77777777" w:rsidR="001D3A1E" w:rsidRDefault="001D3A1E"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1D3A1E">
        <w:rPr>
          <w:rFonts w:ascii="Times New Roman" w:hAnsi="Times New Roman" w:cs="Times New Roman"/>
          <w:bCs/>
          <w:iCs/>
          <w:color w:val="000000"/>
        </w:rPr>
        <w:t>Статья посвящена актуальной проблеме обеспечения государством свободы и безопасн</w:t>
      </w:r>
      <w:r>
        <w:rPr>
          <w:rFonts w:ascii="Times New Roman" w:hAnsi="Times New Roman" w:cs="Times New Roman"/>
          <w:bCs/>
          <w:iCs/>
          <w:color w:val="000000"/>
        </w:rPr>
        <w:t>ости личности. В результате изу</w:t>
      </w:r>
      <w:r w:rsidRPr="001D3A1E">
        <w:rPr>
          <w:rFonts w:ascii="Times New Roman" w:hAnsi="Times New Roman" w:cs="Times New Roman"/>
          <w:bCs/>
          <w:iCs/>
          <w:color w:val="000000"/>
        </w:rPr>
        <w:t>чения теоретико-правовой доктрины, позиций Конституционного и Верховного судов Российской Федерации показана публично-правовая значимость прав и свобод индивида, а также связанность их реализации с принуждением остальных граждан к правомерному поведению. При разрешении сложных проблем конкуренции между свободой и безопасностью на уровне правовых идей, форм и правовой реальности автор предлагает исходить из при</w:t>
      </w:r>
      <w:r>
        <w:rPr>
          <w:rFonts w:ascii="Times New Roman" w:hAnsi="Times New Roman" w:cs="Times New Roman"/>
          <w:bCs/>
          <w:iCs/>
          <w:color w:val="000000"/>
        </w:rPr>
        <w:t>оритета безопасности жизни, здо</w:t>
      </w:r>
      <w:r w:rsidRPr="001D3A1E">
        <w:rPr>
          <w:rFonts w:ascii="Times New Roman" w:hAnsi="Times New Roman" w:cs="Times New Roman"/>
          <w:bCs/>
          <w:iCs/>
          <w:color w:val="000000"/>
        </w:rPr>
        <w:t>ровья и собственности, в сравнении с правами на неприкосновенность частной жизни, телефонных переговоров и иных коммуникаций, свободой слова, определения места пребывания. Важными гарантиями справедливого соотношения между возможностью реализации индивидуальных свобод и обеспечением безопасности при</w:t>
      </w:r>
      <w:r>
        <w:rPr>
          <w:rFonts w:ascii="Times New Roman" w:hAnsi="Times New Roman" w:cs="Times New Roman"/>
          <w:bCs/>
          <w:iCs/>
          <w:color w:val="000000"/>
        </w:rPr>
        <w:t>знаны четкие материальные и про</w:t>
      </w:r>
      <w:r w:rsidRPr="001D3A1E">
        <w:rPr>
          <w:rFonts w:ascii="Times New Roman" w:hAnsi="Times New Roman" w:cs="Times New Roman"/>
          <w:bCs/>
          <w:iCs/>
          <w:color w:val="000000"/>
        </w:rPr>
        <w:t>цессуальные основания ограничения личных прав и использование должностными лиц</w:t>
      </w:r>
      <w:r>
        <w:rPr>
          <w:rFonts w:ascii="Times New Roman" w:hAnsi="Times New Roman" w:cs="Times New Roman"/>
          <w:bCs/>
          <w:iCs/>
          <w:color w:val="000000"/>
        </w:rPr>
        <w:t>ами дискретных полномочий исклю</w:t>
      </w:r>
      <w:r w:rsidRPr="001D3A1E">
        <w:rPr>
          <w:rFonts w:ascii="Times New Roman" w:hAnsi="Times New Roman" w:cs="Times New Roman"/>
          <w:bCs/>
          <w:iCs/>
          <w:color w:val="000000"/>
        </w:rPr>
        <w:t>чительно в правоохранительных целях.</w:t>
      </w:r>
    </w:p>
    <w:p w14:paraId="294D9EFC" w14:textId="233A1206" w:rsidR="00335500" w:rsidRPr="001D3A1E" w:rsidRDefault="001D3A1E"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1D3A1E">
        <w:rPr>
          <w:rFonts w:ascii="Times New Roman" w:hAnsi="Times New Roman" w:cs="Times New Roman"/>
          <w:bCs/>
          <w:i/>
          <w:iCs/>
          <w:color w:val="000000"/>
        </w:rPr>
        <w:t>Ключевые слова:</w:t>
      </w:r>
      <w:r w:rsidRPr="001D3A1E">
        <w:rPr>
          <w:rFonts w:ascii="Times New Roman" w:hAnsi="Times New Roman" w:cs="Times New Roman"/>
          <w:bCs/>
          <w:iCs/>
          <w:color w:val="000000"/>
        </w:rPr>
        <w:t xml:space="preserve"> безопасность личности, свобода личности, государственное принуждение, неприкосновенность частной жизни, уголовно-правовое воздействие, оперативно-розыскная деятельность</w:t>
      </w:r>
      <w:r>
        <w:rPr>
          <w:rFonts w:ascii="Times New Roman" w:hAnsi="Times New Roman" w:cs="Times New Roman"/>
          <w:bCs/>
          <w:iCs/>
          <w:color w:val="000000"/>
        </w:rPr>
        <w:t>.</w:t>
      </w:r>
    </w:p>
    <w:p w14:paraId="3403909D" w14:textId="77777777" w:rsidR="001D3A1E" w:rsidRPr="001D3A1E" w:rsidRDefault="001D3A1E"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p>
    <w:p w14:paraId="56D5C612"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335500">
        <w:rPr>
          <w:rFonts w:ascii="Times New Roman" w:hAnsi="Times New Roman" w:cs="Times New Roman"/>
          <w:b/>
          <w:bCs/>
          <w:iCs/>
          <w:color w:val="000000"/>
        </w:rPr>
        <w:t xml:space="preserve">Москаленко Г. Е. Развитие доктрины </w:t>
      </w:r>
      <w:proofErr w:type="spellStart"/>
      <w:r w:rsidRPr="00335500">
        <w:rPr>
          <w:rFonts w:ascii="Times New Roman" w:hAnsi="Times New Roman" w:cs="Times New Roman"/>
          <w:b/>
          <w:bCs/>
          <w:iCs/>
          <w:color w:val="000000"/>
        </w:rPr>
        <w:t>солидаризма</w:t>
      </w:r>
      <w:proofErr w:type="spellEnd"/>
      <w:r w:rsidRPr="00335500">
        <w:rPr>
          <w:rFonts w:ascii="Times New Roman" w:hAnsi="Times New Roman" w:cs="Times New Roman"/>
          <w:b/>
          <w:bCs/>
          <w:iCs/>
          <w:color w:val="000000"/>
        </w:rPr>
        <w:t xml:space="preserve"> во французской политико-правовой мысли </w:t>
      </w:r>
      <w:r w:rsidRPr="00335500">
        <w:rPr>
          <w:rFonts w:ascii="Times New Roman" w:hAnsi="Times New Roman" w:cs="Times New Roman"/>
          <w:b/>
          <w:bCs/>
          <w:iCs/>
          <w:color w:val="000000"/>
          <w:lang w:val="en-US"/>
        </w:rPr>
        <w:t>XIX</w:t>
      </w:r>
      <w:r w:rsidRPr="00335500">
        <w:rPr>
          <w:rFonts w:ascii="Times New Roman" w:hAnsi="Times New Roman" w:cs="Times New Roman"/>
          <w:b/>
          <w:bCs/>
          <w:iCs/>
          <w:color w:val="000000"/>
        </w:rPr>
        <w:t xml:space="preserve"> – начала </w:t>
      </w:r>
      <w:r w:rsidRPr="00335500">
        <w:rPr>
          <w:rFonts w:ascii="Times New Roman" w:hAnsi="Times New Roman" w:cs="Times New Roman"/>
          <w:b/>
          <w:bCs/>
          <w:iCs/>
          <w:color w:val="000000"/>
          <w:lang w:val="en-US"/>
        </w:rPr>
        <w:t>XX</w:t>
      </w:r>
      <w:r w:rsidRPr="00335500">
        <w:rPr>
          <w:rFonts w:ascii="Times New Roman" w:hAnsi="Times New Roman" w:cs="Times New Roman"/>
          <w:b/>
          <w:bCs/>
          <w:iCs/>
          <w:color w:val="000000"/>
        </w:rPr>
        <w:t xml:space="preserve"> вв.</w:t>
      </w:r>
    </w:p>
    <w:p w14:paraId="7362A19E" w14:textId="77777777" w:rsidR="00463989" w:rsidRDefault="00463989"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463989">
        <w:rPr>
          <w:rFonts w:ascii="Times New Roman" w:hAnsi="Times New Roman" w:cs="Times New Roman"/>
          <w:bCs/>
          <w:iCs/>
          <w:color w:val="000000"/>
        </w:rPr>
        <w:t xml:space="preserve">С древних времен человечество задумывается о создании сбалансированной социальной системы, нацеленной на достижение единства. Именно единство является основой существования всех социальных и политических образований, включая государство и различные международные объединения. Политико-правовая доктрина </w:t>
      </w:r>
      <w:proofErr w:type="spellStart"/>
      <w:r w:rsidRPr="00463989">
        <w:rPr>
          <w:rFonts w:ascii="Times New Roman" w:hAnsi="Times New Roman" w:cs="Times New Roman"/>
          <w:bCs/>
          <w:iCs/>
          <w:color w:val="000000"/>
        </w:rPr>
        <w:t>солидаризма</w:t>
      </w:r>
      <w:proofErr w:type="spellEnd"/>
      <w:r w:rsidRPr="00463989">
        <w:rPr>
          <w:rFonts w:ascii="Times New Roman" w:hAnsi="Times New Roman" w:cs="Times New Roman"/>
          <w:bCs/>
          <w:iCs/>
          <w:color w:val="000000"/>
        </w:rPr>
        <w:t xml:space="preserve"> нацелена на создание устойчивой социальной, политической и правовой систем. В статье исследованы теоретические основы </w:t>
      </w:r>
      <w:proofErr w:type="spellStart"/>
      <w:r w:rsidRPr="00463989">
        <w:rPr>
          <w:rFonts w:ascii="Times New Roman" w:hAnsi="Times New Roman" w:cs="Times New Roman"/>
          <w:bCs/>
          <w:iCs/>
          <w:color w:val="000000"/>
        </w:rPr>
        <w:t>солидариз</w:t>
      </w:r>
      <w:r>
        <w:rPr>
          <w:rFonts w:ascii="Times New Roman" w:hAnsi="Times New Roman" w:cs="Times New Roman"/>
          <w:bCs/>
          <w:iCs/>
          <w:color w:val="000000"/>
        </w:rPr>
        <w:t>ма</w:t>
      </w:r>
      <w:proofErr w:type="spellEnd"/>
      <w:r>
        <w:rPr>
          <w:rFonts w:ascii="Times New Roman" w:hAnsi="Times New Roman" w:cs="Times New Roman"/>
          <w:bCs/>
          <w:iCs/>
          <w:color w:val="000000"/>
        </w:rPr>
        <w:t>, зало</w:t>
      </w:r>
      <w:r w:rsidRPr="00463989">
        <w:rPr>
          <w:rFonts w:ascii="Times New Roman" w:hAnsi="Times New Roman" w:cs="Times New Roman"/>
          <w:bCs/>
          <w:iCs/>
          <w:color w:val="000000"/>
        </w:rPr>
        <w:t>женные такими выдающимися французскими мыслителями, как О. Конт, Э. Дюркгейм, Л. Буржу</w:t>
      </w:r>
      <w:r>
        <w:rPr>
          <w:rFonts w:ascii="Times New Roman" w:hAnsi="Times New Roman" w:cs="Times New Roman"/>
          <w:bCs/>
          <w:iCs/>
          <w:color w:val="000000"/>
        </w:rPr>
        <w:t>а, Л. </w:t>
      </w:r>
      <w:proofErr w:type="spellStart"/>
      <w:r>
        <w:rPr>
          <w:rFonts w:ascii="Times New Roman" w:hAnsi="Times New Roman" w:cs="Times New Roman"/>
          <w:bCs/>
          <w:iCs/>
          <w:color w:val="000000"/>
        </w:rPr>
        <w:t>Дюги</w:t>
      </w:r>
      <w:proofErr w:type="spellEnd"/>
      <w:r>
        <w:rPr>
          <w:rFonts w:ascii="Times New Roman" w:hAnsi="Times New Roman" w:cs="Times New Roman"/>
          <w:bCs/>
          <w:iCs/>
          <w:color w:val="000000"/>
        </w:rPr>
        <w:t>, С. </w:t>
      </w:r>
      <w:proofErr w:type="spellStart"/>
      <w:r>
        <w:rPr>
          <w:rFonts w:ascii="Times New Roman" w:hAnsi="Times New Roman" w:cs="Times New Roman"/>
          <w:bCs/>
          <w:iCs/>
          <w:color w:val="000000"/>
        </w:rPr>
        <w:t>Бугле</w:t>
      </w:r>
      <w:proofErr w:type="spellEnd"/>
      <w:r>
        <w:rPr>
          <w:rFonts w:ascii="Times New Roman" w:hAnsi="Times New Roman" w:cs="Times New Roman"/>
          <w:bCs/>
          <w:iCs/>
          <w:color w:val="000000"/>
        </w:rPr>
        <w:t>. Исследова</w:t>
      </w:r>
      <w:r w:rsidRPr="00463989">
        <w:rPr>
          <w:rFonts w:ascii="Times New Roman" w:hAnsi="Times New Roman" w:cs="Times New Roman"/>
          <w:bCs/>
          <w:iCs/>
          <w:color w:val="000000"/>
        </w:rPr>
        <w:t xml:space="preserve">ние теорий французских </w:t>
      </w:r>
      <w:proofErr w:type="spellStart"/>
      <w:r w:rsidRPr="00463989">
        <w:rPr>
          <w:rFonts w:ascii="Times New Roman" w:hAnsi="Times New Roman" w:cs="Times New Roman"/>
          <w:bCs/>
          <w:iCs/>
          <w:color w:val="000000"/>
        </w:rPr>
        <w:t>солидаристов</w:t>
      </w:r>
      <w:proofErr w:type="spellEnd"/>
      <w:r w:rsidRPr="00463989">
        <w:rPr>
          <w:rFonts w:ascii="Times New Roman" w:hAnsi="Times New Roman" w:cs="Times New Roman"/>
          <w:bCs/>
          <w:iCs/>
          <w:color w:val="000000"/>
        </w:rPr>
        <w:t xml:space="preserve"> XIX — начала XX вв. свидетельствует о том, что </w:t>
      </w:r>
      <w:proofErr w:type="spellStart"/>
      <w:r w:rsidRPr="00463989">
        <w:rPr>
          <w:rFonts w:ascii="Times New Roman" w:hAnsi="Times New Roman" w:cs="Times New Roman"/>
          <w:bCs/>
          <w:iCs/>
          <w:color w:val="000000"/>
        </w:rPr>
        <w:t>соли</w:t>
      </w:r>
      <w:r>
        <w:rPr>
          <w:rFonts w:ascii="Times New Roman" w:hAnsi="Times New Roman" w:cs="Times New Roman"/>
          <w:bCs/>
          <w:iCs/>
          <w:color w:val="000000"/>
        </w:rPr>
        <w:t>даристская</w:t>
      </w:r>
      <w:proofErr w:type="spellEnd"/>
      <w:r>
        <w:rPr>
          <w:rFonts w:ascii="Times New Roman" w:hAnsi="Times New Roman" w:cs="Times New Roman"/>
          <w:bCs/>
          <w:iCs/>
          <w:color w:val="000000"/>
        </w:rPr>
        <w:t xml:space="preserve"> доктрина ставила сво</w:t>
      </w:r>
      <w:r w:rsidRPr="00463989">
        <w:rPr>
          <w:rFonts w:ascii="Times New Roman" w:hAnsi="Times New Roman" w:cs="Times New Roman"/>
          <w:bCs/>
          <w:iCs/>
          <w:color w:val="000000"/>
        </w:rPr>
        <w:t>ей целью выработку юридических средств, направленных на преодоление социальной несправедливости. Исследователи предприняли попытку формирования теоретической модели, в рамках которой моральн</w:t>
      </w:r>
      <w:r>
        <w:rPr>
          <w:rFonts w:ascii="Times New Roman" w:hAnsi="Times New Roman" w:cs="Times New Roman"/>
          <w:bCs/>
          <w:iCs/>
          <w:color w:val="000000"/>
        </w:rPr>
        <w:t>ые идеалы, обычно выражаемые че</w:t>
      </w:r>
      <w:r w:rsidRPr="00463989">
        <w:rPr>
          <w:rFonts w:ascii="Times New Roman" w:hAnsi="Times New Roman" w:cs="Times New Roman"/>
          <w:bCs/>
          <w:iCs/>
          <w:color w:val="000000"/>
        </w:rPr>
        <w:t xml:space="preserve">рез акты милосердия, легли бы в основу внутригосударственного и международного законодательства. Основоположники доктрины </w:t>
      </w:r>
      <w:proofErr w:type="spellStart"/>
      <w:r w:rsidRPr="00463989">
        <w:rPr>
          <w:rFonts w:ascii="Times New Roman" w:hAnsi="Times New Roman" w:cs="Times New Roman"/>
          <w:bCs/>
          <w:iCs/>
          <w:color w:val="000000"/>
        </w:rPr>
        <w:t>солидаризма</w:t>
      </w:r>
      <w:proofErr w:type="spellEnd"/>
      <w:r w:rsidRPr="00463989">
        <w:rPr>
          <w:rFonts w:ascii="Times New Roman" w:hAnsi="Times New Roman" w:cs="Times New Roman"/>
          <w:bCs/>
          <w:iCs/>
          <w:color w:val="000000"/>
        </w:rPr>
        <w:t xml:space="preserve"> полагали, что осознание взаимозависимости членов общества приводит к возложению на личность, общество и государство дополнительных, в первую очередь социальных, обязанностей. Выполнение таких обязанностей создает условия для достойной жизни и способствует расширению индивидуальной свободы каждого человека. </w:t>
      </w:r>
    </w:p>
    <w:p w14:paraId="21D8EF28" w14:textId="7091F1C7" w:rsidR="00335500" w:rsidRPr="00463989" w:rsidRDefault="00463989"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463989">
        <w:rPr>
          <w:rFonts w:ascii="Times New Roman" w:hAnsi="Times New Roman" w:cs="Times New Roman"/>
          <w:bCs/>
          <w:i/>
          <w:iCs/>
          <w:color w:val="000000"/>
        </w:rPr>
        <w:lastRenderedPageBreak/>
        <w:t>Ключевые слова:</w:t>
      </w:r>
      <w:r w:rsidRPr="00463989">
        <w:rPr>
          <w:rFonts w:ascii="Times New Roman" w:hAnsi="Times New Roman" w:cs="Times New Roman"/>
          <w:bCs/>
          <w:iCs/>
          <w:color w:val="000000"/>
        </w:rPr>
        <w:t xml:space="preserve"> </w:t>
      </w:r>
      <w:proofErr w:type="spellStart"/>
      <w:r w:rsidRPr="00463989">
        <w:rPr>
          <w:rFonts w:ascii="Times New Roman" w:hAnsi="Times New Roman" w:cs="Times New Roman"/>
          <w:bCs/>
          <w:iCs/>
          <w:color w:val="000000"/>
        </w:rPr>
        <w:t>солидаризм</w:t>
      </w:r>
      <w:proofErr w:type="spellEnd"/>
      <w:r w:rsidRPr="00463989">
        <w:rPr>
          <w:rFonts w:ascii="Times New Roman" w:hAnsi="Times New Roman" w:cs="Times New Roman"/>
          <w:bCs/>
          <w:iCs/>
          <w:color w:val="000000"/>
        </w:rPr>
        <w:t>, солидарность, единство, французская политико-правовая мысль, право, государство</w:t>
      </w:r>
      <w:r>
        <w:rPr>
          <w:rFonts w:ascii="Times New Roman" w:hAnsi="Times New Roman" w:cs="Times New Roman"/>
          <w:bCs/>
          <w:iCs/>
          <w:color w:val="000000"/>
        </w:rPr>
        <w:t>.</w:t>
      </w:r>
    </w:p>
    <w:p w14:paraId="799D1C26" w14:textId="77777777" w:rsidR="00463989" w:rsidRPr="00335500" w:rsidRDefault="00463989"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621C7847"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35500">
        <w:rPr>
          <w:rFonts w:ascii="Times New Roman" w:hAnsi="Times New Roman" w:cs="Times New Roman"/>
          <w:b/>
          <w:bCs/>
          <w:color w:val="000000"/>
        </w:rPr>
        <w:t>Гайнов</w:t>
      </w:r>
      <w:proofErr w:type="spellEnd"/>
      <w:r w:rsidRPr="00335500">
        <w:rPr>
          <w:rFonts w:ascii="Times New Roman" w:hAnsi="Times New Roman" w:cs="Times New Roman"/>
          <w:b/>
          <w:bCs/>
          <w:color w:val="000000"/>
        </w:rPr>
        <w:t xml:space="preserve"> И. Д., </w:t>
      </w:r>
      <w:proofErr w:type="spellStart"/>
      <w:r w:rsidRPr="00335500">
        <w:rPr>
          <w:rFonts w:ascii="Times New Roman" w:hAnsi="Times New Roman" w:cs="Times New Roman"/>
          <w:b/>
          <w:bCs/>
          <w:color w:val="000000"/>
        </w:rPr>
        <w:t>Габдрахманов</w:t>
      </w:r>
      <w:proofErr w:type="spellEnd"/>
      <w:r w:rsidRPr="00335500">
        <w:rPr>
          <w:rFonts w:ascii="Times New Roman" w:hAnsi="Times New Roman" w:cs="Times New Roman"/>
          <w:b/>
          <w:bCs/>
          <w:color w:val="000000"/>
        </w:rPr>
        <w:t xml:space="preserve"> А. Ш., </w:t>
      </w:r>
      <w:proofErr w:type="spellStart"/>
      <w:r w:rsidRPr="00335500">
        <w:rPr>
          <w:rFonts w:ascii="Times New Roman" w:hAnsi="Times New Roman" w:cs="Times New Roman"/>
          <w:b/>
          <w:bCs/>
          <w:color w:val="000000"/>
        </w:rPr>
        <w:t>Карнович</w:t>
      </w:r>
      <w:proofErr w:type="spellEnd"/>
      <w:r w:rsidRPr="00335500">
        <w:rPr>
          <w:rFonts w:ascii="Times New Roman" w:hAnsi="Times New Roman" w:cs="Times New Roman"/>
          <w:b/>
          <w:bCs/>
          <w:color w:val="000000"/>
        </w:rPr>
        <w:t xml:space="preserve"> С. А. Прокурорский надзор за соблюдением прав граждан, имеющих детей, на получение социальных выплат: типичные нарушения законодательства и их основные причины</w:t>
      </w:r>
    </w:p>
    <w:p w14:paraId="04A6DAFF" w14:textId="602524D6" w:rsidR="00463989" w:rsidRDefault="00463989"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63989">
        <w:rPr>
          <w:rFonts w:ascii="Times New Roman" w:hAnsi="Times New Roman" w:cs="Times New Roman"/>
          <w:bCs/>
          <w:color w:val="000000"/>
        </w:rPr>
        <w:t>В статье исследуются выявленные при осуществлении прокурорского надзора теоретические и практические проблемы реализации прав граждан, имеющих детей, на получение социальных выплат. На основ</w:t>
      </w:r>
      <w:r>
        <w:rPr>
          <w:rFonts w:ascii="Times New Roman" w:hAnsi="Times New Roman" w:cs="Times New Roman"/>
          <w:bCs/>
          <w:color w:val="000000"/>
        </w:rPr>
        <w:t>е анализа действующего законода</w:t>
      </w:r>
      <w:r w:rsidRPr="00463989">
        <w:rPr>
          <w:rFonts w:ascii="Times New Roman" w:hAnsi="Times New Roman" w:cs="Times New Roman"/>
          <w:bCs/>
          <w:color w:val="000000"/>
        </w:rPr>
        <w:t>тельства, организационно-распорядительных актов Генерального прокурора Российско</w:t>
      </w:r>
      <w:r>
        <w:rPr>
          <w:rFonts w:ascii="Times New Roman" w:hAnsi="Times New Roman" w:cs="Times New Roman"/>
          <w:bCs/>
          <w:color w:val="000000"/>
        </w:rPr>
        <w:t>й Федерации и практики прокурор</w:t>
      </w:r>
      <w:r w:rsidRPr="00463989">
        <w:rPr>
          <w:rFonts w:ascii="Times New Roman" w:hAnsi="Times New Roman" w:cs="Times New Roman"/>
          <w:bCs/>
          <w:color w:val="000000"/>
        </w:rPr>
        <w:t>ской деятельности определены типичные нарушения законодательства и их основные причины, эффективность реализации полномочий про</w:t>
      </w:r>
      <w:r w:rsidR="000679C5">
        <w:rPr>
          <w:rFonts w:ascii="Times New Roman" w:hAnsi="Times New Roman" w:cs="Times New Roman"/>
          <w:bCs/>
          <w:color w:val="000000"/>
        </w:rPr>
        <w:t>курора в рассматриваемой сфере.</w:t>
      </w:r>
    </w:p>
    <w:p w14:paraId="1A5BA18F" w14:textId="05AFC830" w:rsidR="00335500" w:rsidRPr="00463989" w:rsidRDefault="00463989"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63989">
        <w:rPr>
          <w:rFonts w:ascii="Times New Roman" w:hAnsi="Times New Roman" w:cs="Times New Roman"/>
          <w:bCs/>
          <w:i/>
          <w:color w:val="000000"/>
        </w:rPr>
        <w:t>Ключевые слова:</w:t>
      </w:r>
      <w:r w:rsidRPr="00463989">
        <w:rPr>
          <w:rFonts w:ascii="Times New Roman" w:hAnsi="Times New Roman" w:cs="Times New Roman"/>
          <w:bCs/>
          <w:color w:val="000000"/>
        </w:rPr>
        <w:t xml:space="preserve"> прокурорский надзор за соблюдением социальных прав граждан, социальные выплаты и пособия гражданам, имеющим детей</w:t>
      </w:r>
      <w:r>
        <w:rPr>
          <w:rFonts w:ascii="Times New Roman" w:hAnsi="Times New Roman" w:cs="Times New Roman"/>
          <w:bCs/>
          <w:color w:val="000000"/>
        </w:rPr>
        <w:t>.</w:t>
      </w:r>
    </w:p>
    <w:p w14:paraId="4078F17C" w14:textId="77777777" w:rsidR="00463989" w:rsidRPr="00335500" w:rsidRDefault="00463989"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793F3087"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bCs/>
          <w:color w:val="000000"/>
        </w:rPr>
        <w:t>Тимко С. А., Новоселов А. В. Информационное сопровождение деятельности полиции региона глазами омичей</w:t>
      </w:r>
    </w:p>
    <w:p w14:paraId="038D0102" w14:textId="77777777" w:rsidR="000679C5" w:rsidRDefault="000679C5"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679C5">
        <w:rPr>
          <w:rFonts w:ascii="Times New Roman" w:hAnsi="Times New Roman" w:cs="Times New Roman"/>
          <w:bCs/>
          <w:color w:val="000000"/>
        </w:rPr>
        <w:t>В статье анализируется мнение населения об информативности, востребованности, качестве размещаемого в средствах массовой информации и информационно-телекоммуникационной сети Интернет контента, характеризующего деятельность полиции. Обосновывается целесообразность более активного использования региональны</w:t>
      </w:r>
      <w:r>
        <w:rPr>
          <w:rFonts w:ascii="Times New Roman" w:hAnsi="Times New Roman" w:cs="Times New Roman"/>
          <w:bCs/>
          <w:color w:val="000000"/>
        </w:rPr>
        <w:t>х групп в социальных сетях, име</w:t>
      </w:r>
      <w:r w:rsidRPr="000679C5">
        <w:rPr>
          <w:rFonts w:ascii="Times New Roman" w:hAnsi="Times New Roman" w:cs="Times New Roman"/>
          <w:bCs/>
          <w:color w:val="000000"/>
        </w:rPr>
        <w:t xml:space="preserve">ющих большое число подписчиков, а также необходимость взаимодействия с телекомпаниями на предмет распространения интересной, востребованной аудиторией, формирующей позитивное мнение о работе полиции информации. </w:t>
      </w:r>
    </w:p>
    <w:p w14:paraId="48519E20" w14:textId="008816D3" w:rsidR="00335500" w:rsidRPr="000679C5" w:rsidRDefault="000679C5"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679C5">
        <w:rPr>
          <w:rFonts w:ascii="Times New Roman" w:hAnsi="Times New Roman" w:cs="Times New Roman"/>
          <w:bCs/>
          <w:i/>
          <w:color w:val="000000"/>
        </w:rPr>
        <w:t>Ключевые слова:</w:t>
      </w:r>
      <w:r w:rsidRPr="000679C5">
        <w:rPr>
          <w:rFonts w:ascii="Times New Roman" w:hAnsi="Times New Roman" w:cs="Times New Roman"/>
          <w:bCs/>
          <w:color w:val="000000"/>
        </w:rPr>
        <w:t xml:space="preserve"> информирование, интернет, средства массовой информации, информационный контент, отделы информации и общественных связей, полиция, преступность</w:t>
      </w:r>
      <w:r>
        <w:rPr>
          <w:rFonts w:ascii="Times New Roman" w:hAnsi="Times New Roman" w:cs="Times New Roman"/>
          <w:bCs/>
          <w:color w:val="000000"/>
        </w:rPr>
        <w:t>.</w:t>
      </w:r>
    </w:p>
    <w:p w14:paraId="5AE5BA8F" w14:textId="77777777" w:rsidR="000679C5" w:rsidRPr="00335500" w:rsidRDefault="000679C5"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0835AB19"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35500">
        <w:rPr>
          <w:rFonts w:ascii="Times New Roman" w:hAnsi="Times New Roman" w:cs="Times New Roman"/>
          <w:b/>
          <w:bCs/>
          <w:color w:val="000000"/>
        </w:rPr>
        <w:t>Бегоян</w:t>
      </w:r>
      <w:proofErr w:type="spellEnd"/>
      <w:r w:rsidRPr="00335500">
        <w:rPr>
          <w:rFonts w:ascii="Times New Roman" w:hAnsi="Times New Roman" w:cs="Times New Roman"/>
          <w:b/>
          <w:bCs/>
          <w:color w:val="000000"/>
        </w:rPr>
        <w:t xml:space="preserve"> Л. А. Оценочные понятия в уголовном праве: дискуссии и решения</w:t>
      </w:r>
    </w:p>
    <w:p w14:paraId="0FB3529A" w14:textId="29698487" w:rsidR="000679C5" w:rsidRDefault="000679C5"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679C5">
        <w:rPr>
          <w:rFonts w:ascii="Times New Roman" w:hAnsi="Times New Roman" w:cs="Times New Roman"/>
          <w:bCs/>
          <w:color w:val="000000"/>
        </w:rPr>
        <w:t>В работе рассматривается существующая в современном уголовном праве дискуссия отн</w:t>
      </w:r>
      <w:r>
        <w:rPr>
          <w:rFonts w:ascii="Times New Roman" w:hAnsi="Times New Roman" w:cs="Times New Roman"/>
          <w:bCs/>
          <w:color w:val="000000"/>
        </w:rPr>
        <w:t>осительно допустимости использо</w:t>
      </w:r>
      <w:r w:rsidRPr="000679C5">
        <w:rPr>
          <w:rFonts w:ascii="Times New Roman" w:hAnsi="Times New Roman" w:cs="Times New Roman"/>
          <w:bCs/>
          <w:color w:val="000000"/>
        </w:rPr>
        <w:t>вания оценочных признаков. Отмечается полярность суждений специалистов, указывающих</w:t>
      </w:r>
      <w:r>
        <w:rPr>
          <w:rFonts w:ascii="Times New Roman" w:hAnsi="Times New Roman" w:cs="Times New Roman"/>
          <w:bCs/>
          <w:color w:val="000000"/>
        </w:rPr>
        <w:t>, с одной стороны, на риски про</w:t>
      </w:r>
      <w:r w:rsidRPr="000679C5">
        <w:rPr>
          <w:rFonts w:ascii="Times New Roman" w:hAnsi="Times New Roman" w:cs="Times New Roman"/>
          <w:bCs/>
          <w:color w:val="000000"/>
        </w:rPr>
        <w:t>извольного толкования оценочных признаков, граничащие с нарушением принципа законности, с одной стороны, а с другой стороны — на риски создания невосполнимого пробела в праве при полном отказе от использования оценочных признаков в законе. В этой дискуссии наиболее обоснованной видится срединная позиция, допус</w:t>
      </w:r>
      <w:r>
        <w:rPr>
          <w:rFonts w:ascii="Times New Roman" w:hAnsi="Times New Roman" w:cs="Times New Roman"/>
          <w:bCs/>
          <w:color w:val="000000"/>
        </w:rPr>
        <w:t>кающая применение оценочных при</w:t>
      </w:r>
      <w:r w:rsidRPr="000679C5">
        <w:rPr>
          <w:rFonts w:ascii="Times New Roman" w:hAnsi="Times New Roman" w:cs="Times New Roman"/>
          <w:bCs/>
          <w:color w:val="000000"/>
        </w:rPr>
        <w:t>знаков в уголовном праве в качестве необходимой, но вынужденной меры, сопровожд</w:t>
      </w:r>
      <w:r>
        <w:rPr>
          <w:rFonts w:ascii="Times New Roman" w:hAnsi="Times New Roman" w:cs="Times New Roman"/>
          <w:bCs/>
          <w:color w:val="000000"/>
        </w:rPr>
        <w:t>аемой разработкой широкой норма</w:t>
      </w:r>
      <w:r w:rsidRPr="000679C5">
        <w:rPr>
          <w:rFonts w:ascii="Times New Roman" w:hAnsi="Times New Roman" w:cs="Times New Roman"/>
          <w:bCs/>
          <w:color w:val="000000"/>
        </w:rPr>
        <w:t>тивной и правоприменительной инфраструктуры конкретизации и толкования оценочных признаков, которая позволила бы, не нарушая правила запрета применения по аналогии, обеспечить достаточную вариа</w:t>
      </w:r>
      <w:r>
        <w:rPr>
          <w:rFonts w:ascii="Times New Roman" w:hAnsi="Times New Roman" w:cs="Times New Roman"/>
          <w:bCs/>
          <w:color w:val="000000"/>
        </w:rPr>
        <w:t>тивность и единообразие в толко</w:t>
      </w:r>
      <w:r w:rsidRPr="000679C5">
        <w:rPr>
          <w:rFonts w:ascii="Times New Roman" w:hAnsi="Times New Roman" w:cs="Times New Roman"/>
          <w:bCs/>
          <w:color w:val="000000"/>
        </w:rPr>
        <w:t xml:space="preserve">вании оценочных признаков. </w:t>
      </w:r>
    </w:p>
    <w:p w14:paraId="7E2C0DC9" w14:textId="2F994444" w:rsidR="00335500" w:rsidRPr="000679C5" w:rsidRDefault="000679C5"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679C5">
        <w:rPr>
          <w:rFonts w:ascii="Times New Roman" w:hAnsi="Times New Roman" w:cs="Times New Roman"/>
          <w:bCs/>
          <w:i/>
          <w:color w:val="000000"/>
        </w:rPr>
        <w:t>Ключевые слова:</w:t>
      </w:r>
      <w:r w:rsidRPr="000679C5">
        <w:rPr>
          <w:rFonts w:ascii="Times New Roman" w:hAnsi="Times New Roman" w:cs="Times New Roman"/>
          <w:bCs/>
          <w:color w:val="000000"/>
        </w:rPr>
        <w:t xml:space="preserve"> оценочные признаки, уголовное право, уголовное законодательство, уголовный закон, уголовно-правовые нормы, квалификация преступлений, правоприменительные риски</w:t>
      </w:r>
      <w:r>
        <w:rPr>
          <w:rFonts w:ascii="Times New Roman" w:hAnsi="Times New Roman" w:cs="Times New Roman"/>
          <w:bCs/>
          <w:color w:val="000000"/>
        </w:rPr>
        <w:t>.</w:t>
      </w:r>
    </w:p>
    <w:p w14:paraId="15AFAE02" w14:textId="77777777" w:rsidR="000679C5" w:rsidRPr="000679C5" w:rsidRDefault="000679C5"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DF1A1E5"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35500">
        <w:rPr>
          <w:rFonts w:ascii="Times New Roman" w:hAnsi="Times New Roman" w:cs="Times New Roman"/>
          <w:b/>
          <w:bCs/>
          <w:color w:val="000000"/>
        </w:rPr>
        <w:t>Карамшоев</w:t>
      </w:r>
      <w:proofErr w:type="spellEnd"/>
      <w:r w:rsidRPr="00335500">
        <w:rPr>
          <w:rFonts w:ascii="Times New Roman" w:hAnsi="Times New Roman" w:cs="Times New Roman"/>
          <w:b/>
          <w:bCs/>
          <w:color w:val="000000"/>
        </w:rPr>
        <w:t xml:space="preserve"> Н. М. Природа терроризма в России и Таджикистане: сравнительный анализ</w:t>
      </w:r>
    </w:p>
    <w:p w14:paraId="6682BEC1" w14:textId="77777777" w:rsidR="00325007" w:rsidRDefault="00325007"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25007">
        <w:rPr>
          <w:rFonts w:ascii="Times New Roman" w:hAnsi="Times New Roman" w:cs="Times New Roman"/>
          <w:bCs/>
          <w:color w:val="000000"/>
        </w:rPr>
        <w:t>В настоящее время многие страны сталкиваются с проблемой национальной безопасности, но, что еще важнее, угрозы стали возникать на международном и глобальном уровне. Одной из самых опасных угроз является терроризм, который направлен не только на власть или военные объекты, он отнимает жизни мирных жителей, разрушает инфраструктуру, дестабилизирует общество, создает массовую панику. Страны, входившие в СССР, при распаде пережили не только политические и социально</w:t>
      </w:r>
      <w:r>
        <w:rPr>
          <w:rFonts w:ascii="Times New Roman" w:hAnsi="Times New Roman" w:cs="Times New Roman"/>
          <w:bCs/>
          <w:color w:val="000000"/>
        </w:rPr>
        <w:t>-</w:t>
      </w:r>
      <w:r w:rsidRPr="00325007">
        <w:rPr>
          <w:rFonts w:ascii="Times New Roman" w:hAnsi="Times New Roman" w:cs="Times New Roman"/>
          <w:bCs/>
          <w:color w:val="000000"/>
        </w:rPr>
        <w:t>экономические проблемы колоссальных масштабов, они столкнулись с терроризмом, кот</w:t>
      </w:r>
      <w:r>
        <w:rPr>
          <w:rFonts w:ascii="Times New Roman" w:hAnsi="Times New Roman" w:cs="Times New Roman"/>
          <w:bCs/>
          <w:color w:val="000000"/>
        </w:rPr>
        <w:t>орый стал массовым, кровопролит</w:t>
      </w:r>
      <w:r w:rsidRPr="00325007">
        <w:rPr>
          <w:rFonts w:ascii="Times New Roman" w:hAnsi="Times New Roman" w:cs="Times New Roman"/>
          <w:bCs/>
          <w:color w:val="000000"/>
        </w:rPr>
        <w:t>ным и распространился на территории разных стран, формируя сеть опасных террористических организаций, выходящих далеко за пределы территории бывшего Союза. В связи с этим возникает потребность в и</w:t>
      </w:r>
      <w:r>
        <w:rPr>
          <w:rFonts w:ascii="Times New Roman" w:hAnsi="Times New Roman" w:cs="Times New Roman"/>
          <w:bCs/>
          <w:color w:val="000000"/>
        </w:rPr>
        <w:t>зучении причин развития террори</w:t>
      </w:r>
      <w:r w:rsidRPr="00325007">
        <w:rPr>
          <w:rFonts w:ascii="Times New Roman" w:hAnsi="Times New Roman" w:cs="Times New Roman"/>
          <w:bCs/>
          <w:color w:val="000000"/>
        </w:rPr>
        <w:t xml:space="preserve">стической деятельности в таких странах, как Россия и Таджикистан. Таким образом, целью </w:t>
      </w:r>
      <w:r>
        <w:rPr>
          <w:rFonts w:ascii="Times New Roman" w:hAnsi="Times New Roman" w:cs="Times New Roman"/>
          <w:bCs/>
          <w:color w:val="000000"/>
        </w:rPr>
        <w:t>данной статьи является историче</w:t>
      </w:r>
      <w:r w:rsidRPr="00325007">
        <w:rPr>
          <w:rFonts w:ascii="Times New Roman" w:hAnsi="Times New Roman" w:cs="Times New Roman"/>
          <w:bCs/>
          <w:color w:val="000000"/>
        </w:rPr>
        <w:t xml:space="preserve">ский и сравнительный анализ возникновения и развития терроризма в названных странах. Предмет исследования — истоки и причины возникновения терроризма в указанных государствах. Методы исследования: историко-сравнительный метод, теоретический анализ и синтез. </w:t>
      </w:r>
    </w:p>
    <w:p w14:paraId="7B19C1E4" w14:textId="596F3518" w:rsidR="00335500" w:rsidRDefault="00325007"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25007">
        <w:rPr>
          <w:rFonts w:ascii="Times New Roman" w:hAnsi="Times New Roman" w:cs="Times New Roman"/>
          <w:bCs/>
          <w:i/>
          <w:color w:val="000000"/>
        </w:rPr>
        <w:lastRenderedPageBreak/>
        <w:t>Ключевые слова:</w:t>
      </w:r>
      <w:r w:rsidRPr="00325007">
        <w:rPr>
          <w:rFonts w:ascii="Times New Roman" w:hAnsi="Times New Roman" w:cs="Times New Roman"/>
          <w:bCs/>
          <w:color w:val="000000"/>
        </w:rPr>
        <w:t xml:space="preserve"> терроризм, террористический акт, Таджикистан, Россия, борьба с терроризмом, ислам, международный терроризм</w:t>
      </w:r>
      <w:r>
        <w:rPr>
          <w:rFonts w:ascii="Times New Roman" w:hAnsi="Times New Roman" w:cs="Times New Roman"/>
          <w:bCs/>
          <w:color w:val="000000"/>
        </w:rPr>
        <w:t>.</w:t>
      </w:r>
    </w:p>
    <w:p w14:paraId="764BEA7A" w14:textId="77777777" w:rsidR="00325007" w:rsidRPr="00325007" w:rsidRDefault="00325007"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9DC906F"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bCs/>
          <w:color w:val="000000"/>
        </w:rPr>
        <w:t>Баранов А. М. Понятие уголовного процесса</w:t>
      </w:r>
    </w:p>
    <w:p w14:paraId="26303AFF" w14:textId="7F9AFF1F" w:rsidR="00335500" w:rsidRPr="00873594" w:rsidRDefault="00873594"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73594">
        <w:rPr>
          <w:rFonts w:ascii="Times New Roman" w:hAnsi="Times New Roman" w:cs="Times New Roman"/>
          <w:bCs/>
          <w:color w:val="000000"/>
        </w:rPr>
        <w:t>Статья посвящена понятию уголовного процесса. Рассматривается его изменение в теории</w:t>
      </w:r>
      <w:r>
        <w:rPr>
          <w:rFonts w:ascii="Times New Roman" w:hAnsi="Times New Roman" w:cs="Times New Roman"/>
          <w:bCs/>
          <w:color w:val="000000"/>
        </w:rPr>
        <w:t xml:space="preserve"> за последние двести лет. Анали</w:t>
      </w:r>
      <w:r w:rsidRPr="00873594">
        <w:rPr>
          <w:rFonts w:ascii="Times New Roman" w:hAnsi="Times New Roman" w:cs="Times New Roman"/>
          <w:bCs/>
          <w:color w:val="000000"/>
        </w:rPr>
        <w:t>зируются современные подходы к определению понятия уголовного процесса. Показана зависимост</w:t>
      </w:r>
      <w:r>
        <w:rPr>
          <w:rFonts w:ascii="Times New Roman" w:hAnsi="Times New Roman" w:cs="Times New Roman"/>
          <w:bCs/>
          <w:color w:val="000000"/>
        </w:rPr>
        <w:t>ь содержания опреде</w:t>
      </w:r>
      <w:r w:rsidRPr="00873594">
        <w:rPr>
          <w:rFonts w:ascii="Times New Roman" w:hAnsi="Times New Roman" w:cs="Times New Roman"/>
          <w:bCs/>
          <w:color w:val="000000"/>
        </w:rPr>
        <w:t xml:space="preserve">ления уголовного процесса от уголовной политики в государстве. Отмечается отсутствие единого подхода к определению данного понятия. </w:t>
      </w:r>
      <w:r w:rsidRPr="00873594">
        <w:rPr>
          <w:rFonts w:ascii="Times New Roman" w:hAnsi="Times New Roman" w:cs="Times New Roman"/>
          <w:bCs/>
          <w:i/>
          <w:color w:val="000000"/>
        </w:rPr>
        <w:t>Ключевые слова:</w:t>
      </w:r>
      <w:r w:rsidRPr="00873594">
        <w:rPr>
          <w:rFonts w:ascii="Times New Roman" w:hAnsi="Times New Roman" w:cs="Times New Roman"/>
          <w:bCs/>
          <w:color w:val="000000"/>
        </w:rPr>
        <w:t xml:space="preserve"> уголовный процесс, уголовное судопроизводство, уголовно-процессуальная политика, понятие, определение</w:t>
      </w:r>
      <w:r>
        <w:rPr>
          <w:rFonts w:ascii="Times New Roman" w:hAnsi="Times New Roman" w:cs="Times New Roman"/>
          <w:bCs/>
          <w:color w:val="000000"/>
        </w:rPr>
        <w:t>.</w:t>
      </w:r>
    </w:p>
    <w:p w14:paraId="4045B1CD" w14:textId="77777777" w:rsidR="00873594" w:rsidRPr="00335500" w:rsidRDefault="00873594"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D9D9550" w14:textId="77777777" w:rsidR="00335500" w:rsidRDefault="00335500"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35500">
        <w:rPr>
          <w:rFonts w:ascii="Times New Roman" w:hAnsi="Times New Roman" w:cs="Times New Roman"/>
          <w:b/>
          <w:bCs/>
          <w:color w:val="000000"/>
        </w:rPr>
        <w:t>Кудря</w:t>
      </w:r>
      <w:proofErr w:type="spellEnd"/>
      <w:r w:rsidRPr="00335500">
        <w:rPr>
          <w:rFonts w:ascii="Times New Roman" w:hAnsi="Times New Roman" w:cs="Times New Roman"/>
          <w:b/>
          <w:bCs/>
          <w:color w:val="000000"/>
        </w:rPr>
        <w:t xml:space="preserve"> А. Д. Эволюция понятия оперативно-розыскных мероприятий: комплексный подход к формированию законодательной дефиниции</w:t>
      </w:r>
    </w:p>
    <w:p w14:paraId="09A94EE3" w14:textId="77777777" w:rsidR="00873594" w:rsidRDefault="00873594"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73594">
        <w:rPr>
          <w:rFonts w:ascii="Times New Roman" w:hAnsi="Times New Roman" w:cs="Times New Roman"/>
          <w:bCs/>
          <w:color w:val="000000"/>
        </w:rPr>
        <w:t xml:space="preserve">В работе проводится сравнение сложившихся в теории оперативно-розыскной деятельности и содержащихся в научной литературе мнений о сущности оперативно-розыскных мероприятий, об используемых при их осуществлении действиях, подвергается оценке позиция ученых, разрабатывающих дефиниции оперативно-розыскных мероприятий. Затрагивается вопрос о решаемых в ходе осуществления оперативно-розыскной деятельности задачах. Формулируются предложения и рекомендации, направленные на внесение изменений и дополнений в Федеральный закон Российской Федерации «Об оперативно-розыскной деятельности» от 12 августа 1995 г. № 144-ФЗ. </w:t>
      </w:r>
    </w:p>
    <w:p w14:paraId="23540328" w14:textId="2EAFC10E" w:rsidR="00335500" w:rsidRPr="00873594" w:rsidRDefault="00873594"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873594">
        <w:rPr>
          <w:rFonts w:ascii="Times New Roman" w:hAnsi="Times New Roman" w:cs="Times New Roman"/>
          <w:bCs/>
          <w:i/>
          <w:color w:val="000000"/>
        </w:rPr>
        <w:t>Ключевые слова:</w:t>
      </w:r>
      <w:r w:rsidRPr="00873594">
        <w:rPr>
          <w:rFonts w:ascii="Times New Roman" w:hAnsi="Times New Roman" w:cs="Times New Roman"/>
          <w:bCs/>
          <w:color w:val="000000"/>
        </w:rPr>
        <w:t xml:space="preserve"> оперативно-розыскная деятельность, оперативно-розыскные мероприятия, оперативно значимая информация, задачи оперативно-розыскной деятельности, законодательная дефиниция</w:t>
      </w:r>
      <w:r>
        <w:rPr>
          <w:rFonts w:ascii="Times New Roman" w:hAnsi="Times New Roman" w:cs="Times New Roman"/>
          <w:bCs/>
          <w:color w:val="000000"/>
        </w:rPr>
        <w:t>.</w:t>
      </w:r>
    </w:p>
    <w:p w14:paraId="75D8650B" w14:textId="77777777" w:rsidR="00873594" w:rsidRPr="00335500" w:rsidRDefault="00873594"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0E31E4AB" w14:textId="77777777" w:rsidR="00335500" w:rsidRPr="00B36A28"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335500">
        <w:rPr>
          <w:rFonts w:ascii="Times New Roman" w:hAnsi="Times New Roman" w:cs="Times New Roman"/>
          <w:b/>
          <w:bCs/>
          <w:iCs/>
          <w:color w:val="000000"/>
        </w:rPr>
        <w:t xml:space="preserve">Ерохина П. В., </w:t>
      </w:r>
      <w:proofErr w:type="spellStart"/>
      <w:r w:rsidRPr="00335500">
        <w:rPr>
          <w:rFonts w:ascii="Times New Roman" w:hAnsi="Times New Roman" w:cs="Times New Roman"/>
          <w:b/>
          <w:bCs/>
          <w:iCs/>
          <w:color w:val="000000"/>
        </w:rPr>
        <w:t>Мартишина</w:t>
      </w:r>
      <w:proofErr w:type="spellEnd"/>
      <w:r w:rsidRPr="00335500">
        <w:rPr>
          <w:rFonts w:ascii="Times New Roman" w:hAnsi="Times New Roman" w:cs="Times New Roman"/>
          <w:b/>
          <w:bCs/>
          <w:iCs/>
          <w:color w:val="000000"/>
        </w:rPr>
        <w:t xml:space="preserve"> Н. И. Наука и поколение </w:t>
      </w:r>
      <w:r w:rsidRPr="00335500">
        <w:rPr>
          <w:rFonts w:ascii="Times New Roman" w:hAnsi="Times New Roman" w:cs="Times New Roman"/>
          <w:b/>
          <w:bCs/>
          <w:iCs/>
          <w:color w:val="000000"/>
          <w:lang w:val="en-US"/>
        </w:rPr>
        <w:t>Z</w:t>
      </w:r>
    </w:p>
    <w:p w14:paraId="6909EA0C" w14:textId="66CEA202" w:rsidR="00335500" w:rsidRPr="00964243" w:rsidRDefault="00964243" w:rsidP="00335500">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964243">
        <w:rPr>
          <w:rFonts w:ascii="Times New Roman" w:hAnsi="Times New Roman" w:cs="Times New Roman"/>
          <w:bCs/>
          <w:iCs/>
          <w:color w:val="000000"/>
        </w:rPr>
        <w:t>В статье определены социально-философские основания теории поколений и продемонстрированы возможности использования данной теории для характеристики особенностей мышления и поведения покол</w:t>
      </w:r>
      <w:r>
        <w:rPr>
          <w:rFonts w:ascii="Times New Roman" w:hAnsi="Times New Roman" w:cs="Times New Roman"/>
          <w:bCs/>
          <w:iCs/>
          <w:color w:val="000000"/>
        </w:rPr>
        <w:t>ения, в данный момент начинающе</w:t>
      </w:r>
      <w:r w:rsidRPr="00964243">
        <w:rPr>
          <w:rFonts w:ascii="Times New Roman" w:hAnsi="Times New Roman" w:cs="Times New Roman"/>
          <w:bCs/>
          <w:iCs/>
          <w:color w:val="000000"/>
        </w:rPr>
        <w:t>го профессиональную деятельность в науке. Выявлена объективная обусловленность некоторых типичных характеристик поколения Z (замещение ценности знания ценностью информации, контролируемая и реализуемая в заданных границах креативность, клиповое мышление и др.) обстоятельствами его социализации. Показано, что эти черты могут как входить в противоречие с классическими стандартами научной деятельности, так и стать потен</w:t>
      </w:r>
      <w:r>
        <w:rPr>
          <w:rFonts w:ascii="Times New Roman" w:hAnsi="Times New Roman" w:cs="Times New Roman"/>
          <w:bCs/>
          <w:iCs/>
          <w:color w:val="000000"/>
        </w:rPr>
        <w:t>циально сильными сторонами, обе</w:t>
      </w:r>
      <w:r w:rsidRPr="00964243">
        <w:rPr>
          <w:rFonts w:ascii="Times New Roman" w:hAnsi="Times New Roman" w:cs="Times New Roman"/>
          <w:bCs/>
          <w:iCs/>
          <w:color w:val="000000"/>
        </w:rPr>
        <w:t>спечивающими эффективность научной работы. Сформулированы социальные условия,</w:t>
      </w:r>
      <w:r>
        <w:rPr>
          <w:rFonts w:ascii="Times New Roman" w:hAnsi="Times New Roman" w:cs="Times New Roman"/>
          <w:bCs/>
          <w:iCs/>
          <w:color w:val="000000"/>
        </w:rPr>
        <w:t xml:space="preserve"> позволяющие превратить специфи</w:t>
      </w:r>
      <w:r w:rsidRPr="00964243">
        <w:rPr>
          <w:rFonts w:ascii="Times New Roman" w:hAnsi="Times New Roman" w:cs="Times New Roman"/>
          <w:bCs/>
          <w:iCs/>
          <w:color w:val="000000"/>
        </w:rPr>
        <w:t xml:space="preserve">ческие черты поколения Z в его когнитивные преимущества: организация коллективной работы с разделением функций, оперативная и персонифицированная оценка результатов, наставничество. </w:t>
      </w:r>
      <w:r w:rsidRPr="00964243">
        <w:rPr>
          <w:rFonts w:ascii="Times New Roman" w:hAnsi="Times New Roman" w:cs="Times New Roman"/>
          <w:bCs/>
          <w:i/>
          <w:iCs/>
          <w:color w:val="000000"/>
        </w:rPr>
        <w:t>Ключевые слова:</w:t>
      </w:r>
      <w:r w:rsidRPr="00964243">
        <w:rPr>
          <w:rFonts w:ascii="Times New Roman" w:hAnsi="Times New Roman" w:cs="Times New Roman"/>
          <w:bCs/>
          <w:iCs/>
          <w:color w:val="000000"/>
        </w:rPr>
        <w:t xml:space="preserve"> социальная организация науки, теория поколений, поколение Z, мотивация, научная работа</w:t>
      </w:r>
      <w:r>
        <w:rPr>
          <w:rFonts w:ascii="Times New Roman" w:hAnsi="Times New Roman" w:cs="Times New Roman"/>
          <w:bCs/>
          <w:iCs/>
          <w:color w:val="000000"/>
        </w:rPr>
        <w:t>.</w:t>
      </w:r>
    </w:p>
    <w:p w14:paraId="2A7F9A97" w14:textId="77777777" w:rsidR="00964243" w:rsidRPr="00335500" w:rsidRDefault="00964243"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2B1E20C8"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335500">
        <w:rPr>
          <w:rFonts w:ascii="Times New Roman" w:hAnsi="Times New Roman" w:cs="Times New Roman"/>
          <w:b/>
          <w:bCs/>
          <w:iCs/>
          <w:color w:val="000000"/>
        </w:rPr>
        <w:t>Пономарев С. Б. О роли искусственной социальной энтропии в генезисе тюремной субкультуры</w:t>
      </w:r>
    </w:p>
    <w:p w14:paraId="45C57E31" w14:textId="77777777" w:rsidR="00964243" w:rsidRDefault="00964243" w:rsidP="00335500">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964243">
        <w:rPr>
          <w:rFonts w:ascii="Times New Roman" w:hAnsi="Times New Roman" w:cs="Times New Roman"/>
          <w:bCs/>
          <w:iCs/>
          <w:color w:val="000000"/>
        </w:rPr>
        <w:t>Тюремная субкультура как особая форма организации осужденных обладает всеми сво</w:t>
      </w:r>
      <w:r>
        <w:rPr>
          <w:rFonts w:ascii="Times New Roman" w:hAnsi="Times New Roman" w:cs="Times New Roman"/>
          <w:bCs/>
          <w:iCs/>
          <w:color w:val="000000"/>
        </w:rPr>
        <w:t>йствами самоорганизующейся слож</w:t>
      </w:r>
      <w:r w:rsidRPr="00964243">
        <w:rPr>
          <w:rFonts w:ascii="Times New Roman" w:hAnsi="Times New Roman" w:cs="Times New Roman"/>
          <w:bCs/>
          <w:iCs/>
          <w:color w:val="000000"/>
        </w:rPr>
        <w:t xml:space="preserve">ной системы. Одно из этих свойств — </w:t>
      </w:r>
      <w:proofErr w:type="spellStart"/>
      <w:r w:rsidRPr="00964243">
        <w:rPr>
          <w:rFonts w:ascii="Times New Roman" w:hAnsi="Times New Roman" w:cs="Times New Roman"/>
          <w:bCs/>
          <w:iCs/>
          <w:color w:val="000000"/>
        </w:rPr>
        <w:t>негэнтропия</w:t>
      </w:r>
      <w:proofErr w:type="spellEnd"/>
      <w:r w:rsidRPr="00964243">
        <w:rPr>
          <w:rFonts w:ascii="Times New Roman" w:hAnsi="Times New Roman" w:cs="Times New Roman"/>
          <w:bCs/>
          <w:iCs/>
          <w:color w:val="000000"/>
        </w:rPr>
        <w:t xml:space="preserve"> — обеспечивает генезис и перманентную </w:t>
      </w:r>
      <w:proofErr w:type="spellStart"/>
      <w:r w:rsidRPr="00964243">
        <w:rPr>
          <w:rFonts w:ascii="Times New Roman" w:hAnsi="Times New Roman" w:cs="Times New Roman"/>
          <w:bCs/>
          <w:iCs/>
          <w:color w:val="000000"/>
        </w:rPr>
        <w:t>ауторепликацию</w:t>
      </w:r>
      <w:proofErr w:type="spellEnd"/>
      <w:r w:rsidRPr="00964243">
        <w:rPr>
          <w:rFonts w:ascii="Times New Roman" w:hAnsi="Times New Roman" w:cs="Times New Roman"/>
          <w:bCs/>
          <w:iCs/>
          <w:color w:val="000000"/>
        </w:rPr>
        <w:t xml:space="preserve"> тюремной субкультуры. Используемый в реализации наказания искусственно генерируемый соци</w:t>
      </w:r>
      <w:r>
        <w:rPr>
          <w:rFonts w:ascii="Times New Roman" w:hAnsi="Times New Roman" w:cs="Times New Roman"/>
          <w:bCs/>
          <w:iCs/>
          <w:color w:val="000000"/>
        </w:rPr>
        <w:t xml:space="preserve">альный </w:t>
      </w:r>
      <w:proofErr w:type="spellStart"/>
      <w:r>
        <w:rPr>
          <w:rFonts w:ascii="Times New Roman" w:hAnsi="Times New Roman" w:cs="Times New Roman"/>
          <w:bCs/>
          <w:iCs/>
          <w:color w:val="000000"/>
        </w:rPr>
        <w:t>энтропийный</w:t>
      </w:r>
      <w:proofErr w:type="spellEnd"/>
      <w:r>
        <w:rPr>
          <w:rFonts w:ascii="Times New Roman" w:hAnsi="Times New Roman" w:cs="Times New Roman"/>
          <w:bCs/>
          <w:iCs/>
          <w:color w:val="000000"/>
        </w:rPr>
        <w:t xml:space="preserve"> процесс явля</w:t>
      </w:r>
      <w:r w:rsidRPr="00964243">
        <w:rPr>
          <w:rFonts w:ascii="Times New Roman" w:hAnsi="Times New Roman" w:cs="Times New Roman"/>
          <w:bCs/>
          <w:iCs/>
          <w:color w:val="000000"/>
        </w:rPr>
        <w:t>ется источником самоорганизации тюремного сообщества по принципам сложной иерар</w:t>
      </w:r>
      <w:r>
        <w:rPr>
          <w:rFonts w:ascii="Times New Roman" w:hAnsi="Times New Roman" w:cs="Times New Roman"/>
          <w:bCs/>
          <w:iCs/>
          <w:color w:val="000000"/>
        </w:rPr>
        <w:t>хической структуры. Одним из ме</w:t>
      </w:r>
      <w:r w:rsidRPr="00964243">
        <w:rPr>
          <w:rFonts w:ascii="Times New Roman" w:hAnsi="Times New Roman" w:cs="Times New Roman"/>
          <w:bCs/>
          <w:iCs/>
          <w:color w:val="000000"/>
        </w:rPr>
        <w:t xml:space="preserve">ханизмов этого является свойственный пребыванию в условиях изоляции от общества пенитенциарный стресс как реакция индивида на изменение его социального статуса и социального окружения, реализуемая в виде </w:t>
      </w:r>
      <w:proofErr w:type="spellStart"/>
      <w:r w:rsidRPr="00964243">
        <w:rPr>
          <w:rFonts w:ascii="Times New Roman" w:hAnsi="Times New Roman" w:cs="Times New Roman"/>
          <w:bCs/>
          <w:iCs/>
          <w:color w:val="000000"/>
        </w:rPr>
        <w:t>синергичного</w:t>
      </w:r>
      <w:proofErr w:type="spellEnd"/>
      <w:r w:rsidRPr="00964243">
        <w:rPr>
          <w:rFonts w:ascii="Times New Roman" w:hAnsi="Times New Roman" w:cs="Times New Roman"/>
          <w:bCs/>
          <w:iCs/>
          <w:color w:val="000000"/>
        </w:rPr>
        <w:t xml:space="preserve"> действия ряда деприваций. </w:t>
      </w:r>
    </w:p>
    <w:p w14:paraId="3C64CA5E" w14:textId="0689DAC4" w:rsidR="00335500" w:rsidRPr="00964243" w:rsidRDefault="00964243" w:rsidP="00335500">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964243">
        <w:rPr>
          <w:rFonts w:ascii="Times New Roman" w:hAnsi="Times New Roman" w:cs="Times New Roman"/>
          <w:bCs/>
          <w:i/>
          <w:iCs/>
          <w:color w:val="000000"/>
        </w:rPr>
        <w:t>Ключевые слова:</w:t>
      </w:r>
      <w:r w:rsidRPr="00964243">
        <w:rPr>
          <w:rFonts w:ascii="Times New Roman" w:hAnsi="Times New Roman" w:cs="Times New Roman"/>
          <w:bCs/>
          <w:iCs/>
          <w:color w:val="000000"/>
        </w:rPr>
        <w:t xml:space="preserve"> социальная энтропия, пенитенциарная система, тюремная субкультура, пенитенциарный стресс, </w:t>
      </w:r>
      <w:proofErr w:type="spellStart"/>
      <w:r w:rsidRPr="00964243">
        <w:rPr>
          <w:rFonts w:ascii="Times New Roman" w:hAnsi="Times New Roman" w:cs="Times New Roman"/>
          <w:bCs/>
          <w:iCs/>
          <w:color w:val="000000"/>
        </w:rPr>
        <w:t>негэнтропия</w:t>
      </w:r>
      <w:proofErr w:type="spellEnd"/>
      <w:r w:rsidRPr="00964243">
        <w:rPr>
          <w:rFonts w:ascii="Times New Roman" w:hAnsi="Times New Roman" w:cs="Times New Roman"/>
          <w:bCs/>
          <w:iCs/>
          <w:color w:val="000000"/>
        </w:rPr>
        <w:t>, теория систем</w:t>
      </w:r>
      <w:r>
        <w:rPr>
          <w:rFonts w:ascii="Times New Roman" w:hAnsi="Times New Roman" w:cs="Times New Roman"/>
          <w:bCs/>
          <w:iCs/>
          <w:color w:val="000000"/>
        </w:rPr>
        <w:t>.</w:t>
      </w:r>
    </w:p>
    <w:p w14:paraId="2D96C6B3" w14:textId="77777777" w:rsidR="00964243" w:rsidRPr="00335500" w:rsidRDefault="00964243"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3DDC5606"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335500">
        <w:rPr>
          <w:rFonts w:ascii="Times New Roman" w:hAnsi="Times New Roman" w:cs="Times New Roman"/>
          <w:b/>
          <w:bCs/>
          <w:iCs/>
          <w:color w:val="000000"/>
        </w:rPr>
        <w:t xml:space="preserve">Петров А. В. Социально-правовые </w:t>
      </w:r>
      <w:proofErr w:type="gramStart"/>
      <w:r w:rsidRPr="00335500">
        <w:rPr>
          <w:rFonts w:ascii="Times New Roman" w:hAnsi="Times New Roman" w:cs="Times New Roman"/>
          <w:b/>
          <w:bCs/>
          <w:iCs/>
          <w:color w:val="000000"/>
        </w:rPr>
        <w:t>проекции  мировоззренческих</w:t>
      </w:r>
      <w:proofErr w:type="gramEnd"/>
      <w:r w:rsidRPr="00335500">
        <w:rPr>
          <w:rFonts w:ascii="Times New Roman" w:hAnsi="Times New Roman" w:cs="Times New Roman"/>
          <w:b/>
          <w:bCs/>
          <w:iCs/>
          <w:color w:val="000000"/>
        </w:rPr>
        <w:t xml:space="preserve"> антиномий российского общественного сознания</w:t>
      </w:r>
    </w:p>
    <w:p w14:paraId="2E9D7A6B" w14:textId="77777777" w:rsidR="00C23D12" w:rsidRDefault="00C23D12" w:rsidP="00335500">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C23D12">
        <w:rPr>
          <w:rFonts w:ascii="Times New Roman" w:hAnsi="Times New Roman" w:cs="Times New Roman"/>
          <w:bCs/>
          <w:iCs/>
          <w:color w:val="000000"/>
        </w:rPr>
        <w:t>В статье представлен взгляд на ряд мировоззренческих антиномий российского общественн</w:t>
      </w:r>
      <w:r>
        <w:rPr>
          <w:rFonts w:ascii="Times New Roman" w:hAnsi="Times New Roman" w:cs="Times New Roman"/>
          <w:bCs/>
          <w:iCs/>
          <w:color w:val="000000"/>
        </w:rPr>
        <w:t>ого сознания через призму телео</w:t>
      </w:r>
      <w:r w:rsidRPr="00C23D12">
        <w:rPr>
          <w:rFonts w:ascii="Times New Roman" w:hAnsi="Times New Roman" w:cs="Times New Roman"/>
          <w:bCs/>
          <w:iCs/>
          <w:color w:val="000000"/>
        </w:rPr>
        <w:t xml:space="preserve">логического подхода. Право и нравственность формируют </w:t>
      </w:r>
      <w:r w:rsidRPr="00C23D12">
        <w:rPr>
          <w:rFonts w:ascii="Times New Roman" w:hAnsi="Times New Roman" w:cs="Times New Roman"/>
          <w:bCs/>
          <w:iCs/>
          <w:color w:val="000000"/>
        </w:rPr>
        <w:lastRenderedPageBreak/>
        <w:t>определенный образ общества, которому соответствует конкретный комплекс целей, в которых в свою очередь запечатлевается надлежащий образ будущего. В обобщенном виде этот комплекс целей предстает социально значимым телеологическим проектом. В истории Р</w:t>
      </w:r>
      <w:r>
        <w:rPr>
          <w:rFonts w:ascii="Times New Roman" w:hAnsi="Times New Roman" w:cs="Times New Roman"/>
          <w:bCs/>
          <w:iCs/>
          <w:color w:val="000000"/>
        </w:rPr>
        <w:t xml:space="preserve">оссии телеологический проект не </w:t>
      </w:r>
      <w:r w:rsidRPr="00C23D12">
        <w:rPr>
          <w:rFonts w:ascii="Times New Roman" w:hAnsi="Times New Roman" w:cs="Times New Roman"/>
          <w:bCs/>
          <w:iCs/>
          <w:color w:val="000000"/>
        </w:rPr>
        <w:t>единожды подвергался изменению, в результате чего пересматривались и сам образ будущего, и цели, соответствующие ему. Только за XХ в. произошли повороты от телеологии преимущественно религиозно-монархической и</w:t>
      </w:r>
      <w:r>
        <w:rPr>
          <w:rFonts w:ascii="Times New Roman" w:hAnsi="Times New Roman" w:cs="Times New Roman"/>
          <w:bCs/>
          <w:iCs/>
          <w:color w:val="000000"/>
        </w:rPr>
        <w:t xml:space="preserve"> традиционалистской к секулярно-</w:t>
      </w:r>
      <w:r w:rsidRPr="00C23D12">
        <w:rPr>
          <w:rFonts w:ascii="Times New Roman" w:hAnsi="Times New Roman" w:cs="Times New Roman"/>
          <w:bCs/>
          <w:iCs/>
          <w:color w:val="000000"/>
        </w:rPr>
        <w:t xml:space="preserve">социалистической и модернистской и потом к секулярно-капиталистической </w:t>
      </w:r>
      <w:proofErr w:type="spellStart"/>
      <w:r w:rsidRPr="00C23D12">
        <w:rPr>
          <w:rFonts w:ascii="Times New Roman" w:hAnsi="Times New Roman" w:cs="Times New Roman"/>
          <w:bCs/>
          <w:iCs/>
          <w:color w:val="000000"/>
        </w:rPr>
        <w:t>глобалистической</w:t>
      </w:r>
      <w:proofErr w:type="spellEnd"/>
      <w:r w:rsidRPr="00C23D12">
        <w:rPr>
          <w:rFonts w:ascii="Times New Roman" w:hAnsi="Times New Roman" w:cs="Times New Roman"/>
          <w:bCs/>
          <w:iCs/>
          <w:color w:val="000000"/>
        </w:rPr>
        <w:t>. В об</w:t>
      </w:r>
      <w:r>
        <w:rPr>
          <w:rFonts w:ascii="Times New Roman" w:hAnsi="Times New Roman" w:cs="Times New Roman"/>
          <w:bCs/>
          <w:iCs/>
          <w:color w:val="000000"/>
        </w:rPr>
        <w:t>щественном сознании со</w:t>
      </w:r>
      <w:r w:rsidRPr="00C23D12">
        <w:rPr>
          <w:rFonts w:ascii="Times New Roman" w:hAnsi="Times New Roman" w:cs="Times New Roman"/>
          <w:bCs/>
          <w:iCs/>
          <w:color w:val="000000"/>
        </w:rPr>
        <w:t>временной России присутствуют телеологические векторы, принадлежащие каждой из них, и это порождает в общественном сознании ряд антиномий, имеющих социально-правовые проекции. Первая проекция отраж</w:t>
      </w:r>
      <w:r>
        <w:rPr>
          <w:rFonts w:ascii="Times New Roman" w:hAnsi="Times New Roman" w:cs="Times New Roman"/>
          <w:bCs/>
          <w:iCs/>
          <w:color w:val="000000"/>
        </w:rPr>
        <w:t>ает конфликт коллективного и ин</w:t>
      </w:r>
      <w:r w:rsidRPr="00C23D12">
        <w:rPr>
          <w:rFonts w:ascii="Times New Roman" w:hAnsi="Times New Roman" w:cs="Times New Roman"/>
          <w:bCs/>
          <w:iCs/>
          <w:color w:val="000000"/>
        </w:rPr>
        <w:t xml:space="preserve">дивидуального; вторая проекция касается конфликта между модернизированным обществом и обществом традиционным; третья проекция отмечает конфликт между религиозным и светским в мировоззрении и </w:t>
      </w:r>
      <w:r>
        <w:rPr>
          <w:rFonts w:ascii="Times New Roman" w:hAnsi="Times New Roman" w:cs="Times New Roman"/>
          <w:bCs/>
          <w:iCs/>
          <w:color w:val="000000"/>
        </w:rPr>
        <w:t>жизненных ориентирах. Обозначен</w:t>
      </w:r>
      <w:r w:rsidRPr="00C23D12">
        <w:rPr>
          <w:rFonts w:ascii="Times New Roman" w:hAnsi="Times New Roman" w:cs="Times New Roman"/>
          <w:bCs/>
          <w:iCs/>
          <w:color w:val="000000"/>
        </w:rPr>
        <w:t xml:space="preserve">ные выше оппозиции по-разному развиваются и имеют ряд общественно заметных последствий. </w:t>
      </w:r>
    </w:p>
    <w:p w14:paraId="01B4433B" w14:textId="1CB02C6B" w:rsidR="00335500" w:rsidRPr="00C23D12" w:rsidRDefault="00C23D12" w:rsidP="00335500">
      <w:pPr>
        <w:suppressAutoHyphens/>
        <w:autoSpaceDE w:val="0"/>
        <w:autoSpaceDN w:val="0"/>
        <w:adjustRightInd w:val="0"/>
        <w:spacing w:after="0" w:line="240" w:lineRule="auto"/>
        <w:jc w:val="both"/>
        <w:textAlignment w:val="center"/>
        <w:rPr>
          <w:rFonts w:ascii="Times New Roman" w:hAnsi="Times New Roman" w:cs="Times New Roman"/>
          <w:bCs/>
          <w:iCs/>
          <w:color w:val="000000"/>
        </w:rPr>
      </w:pPr>
      <w:r w:rsidRPr="00C23D12">
        <w:rPr>
          <w:rFonts w:ascii="Times New Roman" w:hAnsi="Times New Roman" w:cs="Times New Roman"/>
          <w:bCs/>
          <w:i/>
          <w:iCs/>
          <w:color w:val="000000"/>
        </w:rPr>
        <w:t>Ключевые слова:</w:t>
      </w:r>
      <w:r w:rsidRPr="00C23D12">
        <w:rPr>
          <w:rFonts w:ascii="Times New Roman" w:hAnsi="Times New Roman" w:cs="Times New Roman"/>
          <w:bCs/>
          <w:iCs/>
          <w:color w:val="000000"/>
        </w:rPr>
        <w:t xml:space="preserve"> телеология, антиномии, общественное сознание, коллективизм, индивидуальность, модернизм, традиционализм</w:t>
      </w:r>
      <w:r>
        <w:rPr>
          <w:rFonts w:ascii="Times New Roman" w:hAnsi="Times New Roman" w:cs="Times New Roman"/>
          <w:bCs/>
          <w:iCs/>
          <w:color w:val="000000"/>
        </w:rPr>
        <w:t>.</w:t>
      </w:r>
    </w:p>
    <w:p w14:paraId="3221CF8F" w14:textId="77777777" w:rsidR="00C23D12" w:rsidRPr="00335500" w:rsidRDefault="00C23D12"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p>
    <w:p w14:paraId="48DCF4F4" w14:textId="77777777" w:rsid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iCs/>
          <w:color w:val="000000"/>
        </w:rPr>
      </w:pPr>
      <w:r w:rsidRPr="00335500">
        <w:rPr>
          <w:rFonts w:ascii="Times New Roman" w:hAnsi="Times New Roman" w:cs="Times New Roman"/>
          <w:b/>
          <w:bCs/>
          <w:iCs/>
          <w:color w:val="000000"/>
        </w:rPr>
        <w:t>Беженцев А. А. Коммуникативная культура: интегративная модель в публичном управлении</w:t>
      </w:r>
    </w:p>
    <w:p w14:paraId="1527CBB6" w14:textId="1FA747F3" w:rsidR="009A3F7D" w:rsidRDefault="009A3F7D" w:rsidP="0033550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A3F7D">
        <w:rPr>
          <w:rFonts w:ascii="Times New Roman" w:hAnsi="Times New Roman" w:cs="Times New Roman"/>
          <w:bCs/>
          <w:color w:val="000000"/>
        </w:rPr>
        <w:t>Статья посвящена исследованию коммуникативной культуры общественного управления</w:t>
      </w:r>
      <w:r>
        <w:rPr>
          <w:rFonts w:ascii="Times New Roman" w:hAnsi="Times New Roman" w:cs="Times New Roman"/>
          <w:bCs/>
          <w:color w:val="000000"/>
        </w:rPr>
        <w:t xml:space="preserve"> современной России. Проанализи</w:t>
      </w:r>
      <w:r w:rsidRPr="009A3F7D">
        <w:rPr>
          <w:rFonts w:ascii="Times New Roman" w:hAnsi="Times New Roman" w:cs="Times New Roman"/>
          <w:bCs/>
          <w:color w:val="000000"/>
        </w:rPr>
        <w:t xml:space="preserve">рованы теоретико-методологические подходы к исследованию феномена коммуникативной культуры, обоснована необходимость применения междисциплинарного подхода к исследованию коммуникативной культуры. Предложена интегральная модель формирования коммуникативной культуры в публичном управлении как </w:t>
      </w:r>
      <w:proofErr w:type="spellStart"/>
      <w:r w:rsidRPr="009A3F7D">
        <w:rPr>
          <w:rFonts w:ascii="Times New Roman" w:hAnsi="Times New Roman" w:cs="Times New Roman"/>
          <w:bCs/>
          <w:color w:val="000000"/>
        </w:rPr>
        <w:t>компликат</w:t>
      </w:r>
      <w:r>
        <w:rPr>
          <w:rFonts w:ascii="Times New Roman" w:hAnsi="Times New Roman" w:cs="Times New Roman"/>
          <w:bCs/>
          <w:color w:val="000000"/>
        </w:rPr>
        <w:t>ивный</w:t>
      </w:r>
      <w:proofErr w:type="spellEnd"/>
      <w:r>
        <w:rPr>
          <w:rFonts w:ascii="Times New Roman" w:hAnsi="Times New Roman" w:cs="Times New Roman"/>
          <w:bCs/>
          <w:color w:val="000000"/>
        </w:rPr>
        <w:t xml:space="preserve"> конструкт, система органи</w:t>
      </w:r>
      <w:r w:rsidRPr="009A3F7D">
        <w:rPr>
          <w:rFonts w:ascii="Times New Roman" w:hAnsi="Times New Roman" w:cs="Times New Roman"/>
          <w:bCs/>
          <w:color w:val="000000"/>
        </w:rPr>
        <w:t xml:space="preserve">зации и осуществления целеустремленных и опосредованных влияний, обеспечивающих эффективность функционирования системы коммуникаций и взаимообменов. В рамках исследования «конструкт» понимается </w:t>
      </w:r>
      <w:r>
        <w:rPr>
          <w:rFonts w:ascii="Times New Roman" w:hAnsi="Times New Roman" w:cs="Times New Roman"/>
          <w:bCs/>
          <w:color w:val="000000"/>
        </w:rPr>
        <w:t>как способ организации человече</w:t>
      </w:r>
      <w:r w:rsidRPr="009A3F7D">
        <w:rPr>
          <w:rFonts w:ascii="Times New Roman" w:hAnsi="Times New Roman" w:cs="Times New Roman"/>
          <w:bCs/>
          <w:color w:val="000000"/>
        </w:rPr>
        <w:t>ского опыта в соответствии с системами и правилами социального взаимодействия. Конструкты образуют своеобразные мосты между личным психологическим восприятием, общественным миром и социальными взаи</w:t>
      </w:r>
      <w:r>
        <w:rPr>
          <w:rFonts w:ascii="Times New Roman" w:hAnsi="Times New Roman" w:cs="Times New Roman"/>
          <w:bCs/>
          <w:color w:val="000000"/>
        </w:rPr>
        <w:t>моотношениями. Разработанная ин</w:t>
      </w:r>
      <w:r w:rsidRPr="009A3F7D">
        <w:rPr>
          <w:rFonts w:ascii="Times New Roman" w:hAnsi="Times New Roman" w:cs="Times New Roman"/>
          <w:bCs/>
          <w:color w:val="000000"/>
        </w:rPr>
        <w:t xml:space="preserve">тегральная модель позволяет достичь результата в виде сложившейся коммуникативной культуры </w:t>
      </w:r>
      <w:proofErr w:type="spellStart"/>
      <w:r w:rsidRPr="009A3F7D">
        <w:rPr>
          <w:rFonts w:ascii="Times New Roman" w:hAnsi="Times New Roman" w:cs="Times New Roman"/>
          <w:bCs/>
          <w:color w:val="000000"/>
        </w:rPr>
        <w:t>метамодерна</w:t>
      </w:r>
      <w:proofErr w:type="spellEnd"/>
      <w:r w:rsidRPr="009A3F7D">
        <w:rPr>
          <w:rFonts w:ascii="Times New Roman" w:hAnsi="Times New Roman" w:cs="Times New Roman"/>
          <w:bCs/>
          <w:color w:val="000000"/>
        </w:rPr>
        <w:t xml:space="preserve"> в публичном управлении. Коммуникативная культура в предложенной модели трактуется как интеграль</w:t>
      </w:r>
      <w:r>
        <w:rPr>
          <w:rFonts w:ascii="Times New Roman" w:hAnsi="Times New Roman" w:cs="Times New Roman"/>
          <w:bCs/>
          <w:color w:val="000000"/>
        </w:rPr>
        <w:t>ное единство ценностных ориента</w:t>
      </w:r>
      <w:r w:rsidRPr="009A3F7D">
        <w:rPr>
          <w:rFonts w:ascii="Times New Roman" w:hAnsi="Times New Roman" w:cs="Times New Roman"/>
          <w:bCs/>
          <w:color w:val="000000"/>
        </w:rPr>
        <w:t>ций, социокультурной среды, социально ориентированных и рефлексивных компетентностей, аффективных и мотивационных установок публичных служащих. Модель реализуется на четырех уровнях: теоретико-мет</w:t>
      </w:r>
      <w:r>
        <w:rPr>
          <w:rFonts w:ascii="Times New Roman" w:hAnsi="Times New Roman" w:cs="Times New Roman"/>
          <w:bCs/>
          <w:color w:val="000000"/>
        </w:rPr>
        <w:t xml:space="preserve">одологическом, </w:t>
      </w:r>
      <w:proofErr w:type="spellStart"/>
      <w:r>
        <w:rPr>
          <w:rFonts w:ascii="Times New Roman" w:hAnsi="Times New Roman" w:cs="Times New Roman"/>
          <w:bCs/>
          <w:color w:val="000000"/>
        </w:rPr>
        <w:t>праксеологически</w:t>
      </w:r>
      <w:proofErr w:type="spellEnd"/>
      <w:r>
        <w:rPr>
          <w:rFonts w:ascii="Times New Roman" w:hAnsi="Times New Roman" w:cs="Times New Roman"/>
          <w:bCs/>
          <w:color w:val="000000"/>
        </w:rPr>
        <w:t>-</w:t>
      </w:r>
      <w:r w:rsidRPr="009A3F7D">
        <w:rPr>
          <w:rFonts w:ascii="Times New Roman" w:hAnsi="Times New Roman" w:cs="Times New Roman"/>
          <w:bCs/>
          <w:color w:val="000000"/>
        </w:rPr>
        <w:t>содержательном, рефлексивно-результативном; публично-коммуникативном. Обоснована необходимость перестройки культуры коммуникаций в направлении обрете</w:t>
      </w:r>
      <w:r>
        <w:rPr>
          <w:rFonts w:ascii="Times New Roman" w:hAnsi="Times New Roman" w:cs="Times New Roman"/>
          <w:bCs/>
          <w:color w:val="000000"/>
        </w:rPr>
        <w:t xml:space="preserve">ния социально ориентированных и </w:t>
      </w:r>
      <w:r w:rsidRPr="009A3F7D">
        <w:rPr>
          <w:rFonts w:ascii="Times New Roman" w:hAnsi="Times New Roman" w:cs="Times New Roman"/>
          <w:bCs/>
          <w:color w:val="000000"/>
        </w:rPr>
        <w:t>социально-рефлексивных компетентностей, трансформации аффективных и мотиваци</w:t>
      </w:r>
      <w:r>
        <w:rPr>
          <w:rFonts w:ascii="Times New Roman" w:hAnsi="Times New Roman" w:cs="Times New Roman"/>
          <w:bCs/>
          <w:color w:val="000000"/>
        </w:rPr>
        <w:t>онных факторов в процессе управ</w:t>
      </w:r>
      <w:r w:rsidRPr="009A3F7D">
        <w:rPr>
          <w:rFonts w:ascii="Times New Roman" w:hAnsi="Times New Roman" w:cs="Times New Roman"/>
          <w:bCs/>
          <w:color w:val="000000"/>
        </w:rPr>
        <w:t xml:space="preserve">ления. Перспективным вектором формирования коммуникативной культуры в публичном управлении являются ценностные, социально-психологические и мотивационные детерминанты, обеспечивающие формирование коммуникативной культуры нового времени. </w:t>
      </w:r>
    </w:p>
    <w:p w14:paraId="7B83E20E" w14:textId="6F800AC5" w:rsidR="00335500" w:rsidRPr="009A3F7D" w:rsidRDefault="009A3F7D" w:rsidP="0033550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A3F7D">
        <w:rPr>
          <w:rFonts w:ascii="Times New Roman" w:hAnsi="Times New Roman" w:cs="Times New Roman"/>
          <w:bCs/>
          <w:i/>
          <w:color w:val="000000"/>
        </w:rPr>
        <w:t>Ключевые слова:</w:t>
      </w:r>
      <w:r w:rsidRPr="009A3F7D">
        <w:rPr>
          <w:rFonts w:ascii="Times New Roman" w:hAnsi="Times New Roman" w:cs="Times New Roman"/>
          <w:bCs/>
          <w:color w:val="000000"/>
        </w:rPr>
        <w:t xml:space="preserve"> публичное управление, коммуникация, коммуникативная культура, коммуникативные взаимоотношения, национальная культура, культура публичного служащего, гражданское общество, социальная ориентация, междисциплинарный анализ, интегральная модель, многоуровневая система</w:t>
      </w:r>
      <w:r>
        <w:rPr>
          <w:rFonts w:ascii="Times New Roman" w:hAnsi="Times New Roman" w:cs="Times New Roman"/>
          <w:bCs/>
          <w:color w:val="000000"/>
        </w:rPr>
        <w:t>.</w:t>
      </w:r>
    </w:p>
    <w:p w14:paraId="72EB69EE" w14:textId="77777777" w:rsidR="009A3F7D" w:rsidRPr="00335500" w:rsidRDefault="009A3F7D"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73FF3129" w14:textId="77777777" w:rsidR="00335500" w:rsidRPr="00335500" w:rsidRDefault="00335500" w:rsidP="0033550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35500">
        <w:rPr>
          <w:rFonts w:ascii="Times New Roman" w:hAnsi="Times New Roman" w:cs="Times New Roman"/>
          <w:b/>
          <w:bCs/>
          <w:color w:val="000000"/>
        </w:rPr>
        <w:t>Морозов А. А. Традиционность и религиозность в жизненном мире современной молодежи</w:t>
      </w:r>
    </w:p>
    <w:p w14:paraId="21D44EA2" w14:textId="77777777" w:rsidR="00441F3C" w:rsidRDefault="00441F3C"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41F3C">
        <w:rPr>
          <w:rFonts w:ascii="Times New Roman" w:hAnsi="Times New Roman" w:cs="Times New Roman"/>
          <w:bCs/>
          <w:color w:val="000000"/>
        </w:rPr>
        <w:t xml:space="preserve">В статье на основе проведенного в 2024 г. эмпирического исследования ставится цель выявить реальное присутствие в </w:t>
      </w:r>
      <w:r>
        <w:rPr>
          <w:rFonts w:ascii="Times New Roman" w:hAnsi="Times New Roman" w:cs="Times New Roman"/>
          <w:bCs/>
          <w:color w:val="000000"/>
        </w:rPr>
        <w:t>со</w:t>
      </w:r>
      <w:r w:rsidRPr="00441F3C">
        <w:rPr>
          <w:rFonts w:ascii="Times New Roman" w:hAnsi="Times New Roman" w:cs="Times New Roman"/>
          <w:bCs/>
          <w:color w:val="000000"/>
        </w:rPr>
        <w:t xml:space="preserve">знании и жизненном мире молодежи установок и ориентаций на традиционные ценности и религию. Это присутствие может быть удостоверено только в контексте деятельности, составляющей основное содержание жизни молодых людей, а также их готовности действовать определенным образом в ситуации жизненного выбора. Молодое поколение существует в условиях конкуренции ценностных моделей, представленных в информационной сфере, общественно-политической жизни. Выбор, осуществляемый молодыми людьми, и является реальным результатом этой конкуренции. В настоящее время исследования демонстрируют приверженность большей части молодых респондентов ценностям материального благополучия, </w:t>
      </w:r>
      <w:r w:rsidRPr="00441F3C">
        <w:rPr>
          <w:rFonts w:ascii="Times New Roman" w:hAnsi="Times New Roman" w:cs="Times New Roman"/>
          <w:bCs/>
          <w:color w:val="000000"/>
        </w:rPr>
        <w:lastRenderedPageBreak/>
        <w:t xml:space="preserve">личного успеха, самореализации. Традиционность и религиозность присутствуют на уровне словесной </w:t>
      </w:r>
      <w:r>
        <w:rPr>
          <w:rFonts w:ascii="Times New Roman" w:hAnsi="Times New Roman" w:cs="Times New Roman"/>
          <w:bCs/>
          <w:color w:val="000000"/>
        </w:rPr>
        <w:t>манифестации, но не оказы</w:t>
      </w:r>
      <w:r w:rsidRPr="00441F3C">
        <w:rPr>
          <w:rFonts w:ascii="Times New Roman" w:hAnsi="Times New Roman" w:cs="Times New Roman"/>
          <w:bCs/>
          <w:color w:val="000000"/>
        </w:rPr>
        <w:t>вают существенного влияния на жизненный выбор.</w:t>
      </w:r>
    </w:p>
    <w:p w14:paraId="6C94186C" w14:textId="5AA87EC0" w:rsidR="003E0134" w:rsidRPr="00441F3C" w:rsidRDefault="00441F3C" w:rsidP="00335500">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41F3C">
        <w:rPr>
          <w:rFonts w:ascii="Times New Roman" w:hAnsi="Times New Roman" w:cs="Times New Roman"/>
          <w:bCs/>
          <w:i/>
          <w:color w:val="000000"/>
        </w:rPr>
        <w:t>Ключевые слова:</w:t>
      </w:r>
      <w:r w:rsidRPr="00441F3C">
        <w:rPr>
          <w:rFonts w:ascii="Times New Roman" w:hAnsi="Times New Roman" w:cs="Times New Roman"/>
          <w:bCs/>
          <w:color w:val="000000"/>
        </w:rPr>
        <w:t xml:space="preserve"> традиция, религия, молодежь, ценности</w:t>
      </w:r>
      <w:r>
        <w:rPr>
          <w:rFonts w:ascii="Times New Roman" w:hAnsi="Times New Roman" w:cs="Times New Roman"/>
          <w:bCs/>
          <w:color w:val="000000"/>
        </w:rPr>
        <w:t>.</w:t>
      </w:r>
    </w:p>
    <w:sectPr w:rsidR="003E0134" w:rsidRPr="00441F3C" w:rsidSect="00782C4E">
      <w:pgSz w:w="11906" w:h="16838"/>
      <w:pgMar w:top="1134"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panose1 w:val="00000000000000000000"/>
    <w:charset w:val="00"/>
    <w:family w:val="roman"/>
    <w:notTrueType/>
    <w:pitch w:val="variable"/>
    <w:sig w:usb0="00000287" w:usb1="00000000" w:usb2="00000000" w:usb3="00000000" w:csb0="0000009F" w:csb1="00000000"/>
  </w:font>
  <w:font w:name="Myriad Pro Cond">
    <w:altName w:val="Corbel"/>
    <w:panose1 w:val="00000000000000000000"/>
    <w:charset w:val="00"/>
    <w:family w:val="swiss"/>
    <w:notTrueType/>
    <w:pitch w:val="variable"/>
    <w:sig w:usb0="00000001" w:usb1="00000001" w:usb2="00000000" w:usb3="00000000" w:csb0="0000019F" w:csb1="00000000"/>
  </w:font>
  <w:font w:name="Myriad Pro">
    <w:panose1 w:val="00000000000000000000"/>
    <w:charset w:val="00"/>
    <w:family w:val="swiss"/>
    <w:notTrueType/>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20D"/>
    <w:rsid w:val="000021A7"/>
    <w:rsid w:val="00010978"/>
    <w:rsid w:val="00042B33"/>
    <w:rsid w:val="00064C09"/>
    <w:rsid w:val="00065DD3"/>
    <w:rsid w:val="000679C5"/>
    <w:rsid w:val="0008536D"/>
    <w:rsid w:val="00085DCE"/>
    <w:rsid w:val="00091552"/>
    <w:rsid w:val="000D75A2"/>
    <w:rsid w:val="000F12D1"/>
    <w:rsid w:val="000F60C2"/>
    <w:rsid w:val="00100A3F"/>
    <w:rsid w:val="00143B66"/>
    <w:rsid w:val="00161C01"/>
    <w:rsid w:val="00180A1C"/>
    <w:rsid w:val="001A4388"/>
    <w:rsid w:val="001C2627"/>
    <w:rsid w:val="001C3801"/>
    <w:rsid w:val="001D3A1E"/>
    <w:rsid w:val="00204AB1"/>
    <w:rsid w:val="0021240E"/>
    <w:rsid w:val="002355D9"/>
    <w:rsid w:val="002B4A09"/>
    <w:rsid w:val="002F0055"/>
    <w:rsid w:val="00304BD3"/>
    <w:rsid w:val="00325007"/>
    <w:rsid w:val="00335500"/>
    <w:rsid w:val="003446D1"/>
    <w:rsid w:val="00345F97"/>
    <w:rsid w:val="00367326"/>
    <w:rsid w:val="003907D1"/>
    <w:rsid w:val="003D07F1"/>
    <w:rsid w:val="003E0134"/>
    <w:rsid w:val="0041223D"/>
    <w:rsid w:val="004269AF"/>
    <w:rsid w:val="00441F3C"/>
    <w:rsid w:val="00456379"/>
    <w:rsid w:val="00463605"/>
    <w:rsid w:val="00463989"/>
    <w:rsid w:val="005122B6"/>
    <w:rsid w:val="00546041"/>
    <w:rsid w:val="0055040B"/>
    <w:rsid w:val="005846E6"/>
    <w:rsid w:val="00593D3F"/>
    <w:rsid w:val="005A5F64"/>
    <w:rsid w:val="005B16AB"/>
    <w:rsid w:val="005D11C3"/>
    <w:rsid w:val="00604E97"/>
    <w:rsid w:val="0066258D"/>
    <w:rsid w:val="00691D1E"/>
    <w:rsid w:val="006A28CD"/>
    <w:rsid w:val="006C3039"/>
    <w:rsid w:val="006D276D"/>
    <w:rsid w:val="006D64B2"/>
    <w:rsid w:val="006D772F"/>
    <w:rsid w:val="006D7EE6"/>
    <w:rsid w:val="006F40E7"/>
    <w:rsid w:val="0072603B"/>
    <w:rsid w:val="007317F9"/>
    <w:rsid w:val="007740F8"/>
    <w:rsid w:val="00782C4E"/>
    <w:rsid w:val="007D70E5"/>
    <w:rsid w:val="00802B1B"/>
    <w:rsid w:val="0084170E"/>
    <w:rsid w:val="00841BA8"/>
    <w:rsid w:val="008464FA"/>
    <w:rsid w:val="008661F1"/>
    <w:rsid w:val="00873594"/>
    <w:rsid w:val="008B6EB8"/>
    <w:rsid w:val="00911666"/>
    <w:rsid w:val="00937FB5"/>
    <w:rsid w:val="00954980"/>
    <w:rsid w:val="00964243"/>
    <w:rsid w:val="00972CAE"/>
    <w:rsid w:val="00973F68"/>
    <w:rsid w:val="00985A59"/>
    <w:rsid w:val="009A0650"/>
    <w:rsid w:val="009A3F7D"/>
    <w:rsid w:val="00A03312"/>
    <w:rsid w:val="00AE6554"/>
    <w:rsid w:val="00B36A28"/>
    <w:rsid w:val="00B51F70"/>
    <w:rsid w:val="00B773DC"/>
    <w:rsid w:val="00BA362F"/>
    <w:rsid w:val="00BA4141"/>
    <w:rsid w:val="00BE5F8B"/>
    <w:rsid w:val="00BF3330"/>
    <w:rsid w:val="00C23D12"/>
    <w:rsid w:val="00C6005F"/>
    <w:rsid w:val="00C77B30"/>
    <w:rsid w:val="00CC275B"/>
    <w:rsid w:val="00D00CFB"/>
    <w:rsid w:val="00D17930"/>
    <w:rsid w:val="00D25884"/>
    <w:rsid w:val="00D50FC9"/>
    <w:rsid w:val="00D6620D"/>
    <w:rsid w:val="00D75047"/>
    <w:rsid w:val="00DA0138"/>
    <w:rsid w:val="00DC3710"/>
    <w:rsid w:val="00E02284"/>
    <w:rsid w:val="00E32DEF"/>
    <w:rsid w:val="00E46CC4"/>
    <w:rsid w:val="00E836E3"/>
    <w:rsid w:val="00E868F7"/>
    <w:rsid w:val="00EA0586"/>
    <w:rsid w:val="00EA189E"/>
    <w:rsid w:val="00EA2D76"/>
    <w:rsid w:val="00EA4769"/>
    <w:rsid w:val="00EC720E"/>
    <w:rsid w:val="00F140AC"/>
    <w:rsid w:val="00F447EB"/>
    <w:rsid w:val="00F95EDC"/>
    <w:rsid w:val="00FA16D9"/>
    <w:rsid w:val="00FE4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97AE"/>
  <w15:chartTrackingRefBased/>
  <w15:docId w15:val="{7BE590CB-E4D9-4F3E-9208-3CBA3809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0228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статьи"/>
    <w:basedOn w:val="a"/>
    <w:uiPriority w:val="99"/>
    <w:rsid w:val="0066258D"/>
    <w:pPr>
      <w:autoSpaceDE w:val="0"/>
      <w:autoSpaceDN w:val="0"/>
      <w:adjustRightInd w:val="0"/>
      <w:spacing w:after="0" w:line="288" w:lineRule="auto"/>
      <w:ind w:firstLine="397"/>
      <w:jc w:val="both"/>
      <w:textAlignment w:val="center"/>
    </w:pPr>
    <w:rPr>
      <w:rFonts w:ascii="Minion Pro" w:hAnsi="Minion Pro" w:cs="Minion Pro"/>
      <w:color w:val="000000"/>
      <w:sz w:val="21"/>
      <w:szCs w:val="21"/>
    </w:rPr>
  </w:style>
  <w:style w:type="paragraph" w:customStyle="1" w:styleId="a4">
    <w:name w:val="Содерж_рубрика"/>
    <w:basedOn w:val="a"/>
    <w:next w:val="a3"/>
    <w:uiPriority w:val="99"/>
    <w:rsid w:val="0066258D"/>
    <w:pPr>
      <w:autoSpaceDE w:val="0"/>
      <w:autoSpaceDN w:val="0"/>
      <w:adjustRightInd w:val="0"/>
      <w:spacing w:before="113" w:after="0" w:line="288" w:lineRule="auto"/>
      <w:textAlignment w:val="center"/>
    </w:pPr>
    <w:rPr>
      <w:rFonts w:ascii="Myriad Pro Cond" w:hAnsi="Myriad Pro Cond"/>
      <w:b/>
      <w:bCs/>
      <w:color w:val="000000"/>
      <w:sz w:val="20"/>
      <w:szCs w:val="20"/>
    </w:rPr>
  </w:style>
  <w:style w:type="paragraph" w:customStyle="1" w:styleId="a5">
    <w:name w:val="Содерж"/>
    <w:basedOn w:val="a"/>
    <w:next w:val="a3"/>
    <w:uiPriority w:val="99"/>
    <w:rsid w:val="0066258D"/>
    <w:pPr>
      <w:tabs>
        <w:tab w:val="left" w:pos="397"/>
        <w:tab w:val="right" w:leader="dot" w:pos="4819"/>
      </w:tabs>
      <w:autoSpaceDE w:val="0"/>
      <w:autoSpaceDN w:val="0"/>
      <w:adjustRightInd w:val="0"/>
      <w:spacing w:after="0" w:line="288" w:lineRule="auto"/>
      <w:ind w:left="397" w:hanging="170"/>
      <w:textAlignment w:val="center"/>
    </w:pPr>
    <w:rPr>
      <w:rFonts w:ascii="Myriad Pro Cond" w:hAnsi="Myriad Pro Cond"/>
      <w:color w:val="000000"/>
      <w:sz w:val="20"/>
      <w:szCs w:val="20"/>
    </w:rPr>
  </w:style>
  <w:style w:type="paragraph" w:customStyle="1" w:styleId="a6">
    <w:name w:val="Аннотация"/>
    <w:basedOn w:val="a3"/>
    <w:uiPriority w:val="99"/>
    <w:rsid w:val="00691D1E"/>
    <w:pPr>
      <w:spacing w:before="113" w:line="280" w:lineRule="atLeast"/>
      <w:ind w:firstLine="0"/>
    </w:pPr>
    <w:rPr>
      <w:rFonts w:ascii="Myriad Pro" w:hAnsi="Myriad Pro" w:cs="Myriad Pro"/>
      <w:sz w:val="18"/>
      <w:szCs w:val="18"/>
    </w:rPr>
  </w:style>
  <w:style w:type="paragraph" w:customStyle="1" w:styleId="a7">
    <w:name w:val="Ключевые"/>
    <w:basedOn w:val="a3"/>
    <w:uiPriority w:val="99"/>
    <w:rsid w:val="00691D1E"/>
    <w:pPr>
      <w:spacing w:before="113" w:line="280" w:lineRule="atLeast"/>
      <w:ind w:firstLine="0"/>
      <w:jc w:val="center"/>
    </w:pPr>
    <w:rPr>
      <w:rFonts w:ascii="Myriad Pro" w:hAnsi="Myriad Pro" w:cs="Myriad Pro"/>
      <w:sz w:val="18"/>
      <w:szCs w:val="18"/>
    </w:rPr>
  </w:style>
  <w:style w:type="paragraph" w:customStyle="1" w:styleId="Default">
    <w:name w:val="Default"/>
    <w:rsid w:val="00782C4E"/>
    <w:pPr>
      <w:autoSpaceDE w:val="0"/>
      <w:autoSpaceDN w:val="0"/>
      <w:adjustRightInd w:val="0"/>
      <w:spacing w:after="0" w:line="240" w:lineRule="auto"/>
    </w:pPr>
    <w:rPr>
      <w:rFonts w:ascii="Myriad Pro Cond" w:hAnsi="Myriad Pro Cond" w:cs="Myriad Pro Cond"/>
      <w:color w:val="000000"/>
      <w:sz w:val="24"/>
      <w:szCs w:val="24"/>
    </w:rPr>
  </w:style>
  <w:style w:type="character" w:customStyle="1" w:styleId="10">
    <w:name w:val="Заголовок 1 Знак"/>
    <w:basedOn w:val="a0"/>
    <w:link w:val="1"/>
    <w:rsid w:val="00E02284"/>
    <w:rPr>
      <w:rFonts w:ascii="Arial" w:eastAsia="Times New Roman" w:hAnsi="Arial" w:cs="Arial"/>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9152D-D082-4FB5-AA15-CBCAC68A3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24</Pages>
  <Words>11871</Words>
  <Characters>67665</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Ramec</dc:creator>
  <cp:keywords/>
  <dc:description/>
  <cp:lastModifiedBy>Рудьман Д.С</cp:lastModifiedBy>
  <cp:revision>95</cp:revision>
  <dcterms:created xsi:type="dcterms:W3CDTF">2022-06-10T06:33:00Z</dcterms:created>
  <dcterms:modified xsi:type="dcterms:W3CDTF">2026-03-13T09:23:00Z</dcterms:modified>
</cp:coreProperties>
</file>